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59A24" w14:textId="26D7872A" w:rsidR="00D62A7F" w:rsidRDefault="00D62A7F" w:rsidP="00D62A7F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r w:rsidR="00612020">
        <w:rPr>
          <w:rFonts w:ascii="Arial" w:hAnsi="Arial" w:cs="Arial"/>
          <w:b/>
          <w:sz w:val="40"/>
          <w:u w:val="single"/>
        </w:rPr>
        <w:t>9.7.</w:t>
      </w:r>
      <w:r>
        <w:rPr>
          <w:rFonts w:ascii="Arial" w:hAnsi="Arial" w:cs="Arial"/>
          <w:b/>
          <w:sz w:val="40"/>
          <w:u w:val="single"/>
        </w:rPr>
        <w:t>2025</w:t>
      </w:r>
    </w:p>
    <w:p w14:paraId="319BB4BA" w14:textId="77777777" w:rsidR="00D62A7F" w:rsidRDefault="00D62A7F" w:rsidP="00D62A7F">
      <w:pPr>
        <w:rPr>
          <w:rFonts w:ascii="Arial" w:hAnsi="Arial" w:cs="Arial"/>
          <w:b/>
          <w:sz w:val="22"/>
          <w:szCs w:val="22"/>
        </w:rPr>
      </w:pPr>
    </w:p>
    <w:p w14:paraId="19870060" w14:textId="77777777" w:rsidR="0048571D" w:rsidRDefault="0048571D" w:rsidP="00D62A7F">
      <w:pPr>
        <w:rPr>
          <w:rFonts w:ascii="Arial" w:hAnsi="Arial" w:cs="Arial"/>
          <w:b/>
          <w:sz w:val="22"/>
          <w:szCs w:val="22"/>
        </w:rPr>
      </w:pPr>
    </w:p>
    <w:p w14:paraId="62EE87D6" w14:textId="4A1B6BC3" w:rsidR="00C82A18" w:rsidRDefault="00C82A18" w:rsidP="00C82A18">
      <w:pPr>
        <w:ind w:left="1418" w:hanging="1418"/>
        <w:rPr>
          <w:rFonts w:ascii="Arial" w:hAnsi="Arial" w:cs="Arial"/>
        </w:rPr>
      </w:pPr>
      <w:r w:rsidRPr="003070BF">
        <w:rPr>
          <w:rFonts w:ascii="Arial" w:hAnsi="Arial" w:cs="Arial"/>
          <w:b/>
        </w:rPr>
        <w:t xml:space="preserve">Přítomni: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Loziášová, </w:t>
      </w:r>
    </w:p>
    <w:p w14:paraId="73DE1184" w14:textId="5AED3A4E" w:rsidR="00C82A18" w:rsidRPr="00803299" w:rsidRDefault="00C82A18" w:rsidP="00C82A18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8571D" w:rsidRPr="0048571D">
        <w:rPr>
          <w:rFonts w:ascii="Arial" w:hAnsi="Arial" w:cs="Arial"/>
        </w:rPr>
        <w:t>Roman Bartůšek</w:t>
      </w:r>
      <w:r w:rsidR="0048571D">
        <w:rPr>
          <w:rFonts w:ascii="Arial" w:hAnsi="Arial" w:cs="Arial"/>
          <w:b/>
        </w:rPr>
        <w:t xml:space="preserve">, </w:t>
      </w:r>
      <w:r w:rsidRPr="00803299">
        <w:rPr>
          <w:rFonts w:ascii="Arial" w:hAnsi="Arial" w:cs="Arial"/>
        </w:rPr>
        <w:t>Silvestr Schwarz</w:t>
      </w:r>
    </w:p>
    <w:p w14:paraId="2952E559" w14:textId="77777777" w:rsidR="00C82A18" w:rsidRPr="007A003F" w:rsidRDefault="00C82A18" w:rsidP="00C82A18">
      <w:pPr>
        <w:ind w:left="1418" w:hanging="1418"/>
        <w:rPr>
          <w:rFonts w:ascii="Arial" w:hAnsi="Arial" w:cs="Arial"/>
        </w:rPr>
      </w:pPr>
      <w:r w:rsidRPr="00536373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6C354C7D" w14:textId="7D4ABD1E" w:rsidR="00C82A18" w:rsidRDefault="00C82A18" w:rsidP="00C82A18">
      <w:pPr>
        <w:ind w:left="1418" w:hanging="1418"/>
        <w:rPr>
          <w:rFonts w:ascii="Arial" w:hAnsi="Arial" w:cs="Arial"/>
        </w:rPr>
      </w:pPr>
      <w:r w:rsidRPr="00EC37C7">
        <w:rPr>
          <w:rFonts w:ascii="Arial" w:hAnsi="Arial" w:cs="Arial"/>
          <w:b/>
        </w:rPr>
        <w:t>Omluven</w:t>
      </w:r>
      <w:r>
        <w:rPr>
          <w:rFonts w:ascii="Arial" w:hAnsi="Arial" w:cs="Arial"/>
          <w:b/>
        </w:rPr>
        <w:t>i</w:t>
      </w:r>
      <w:r w:rsidRPr="00EC37C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612020">
        <w:rPr>
          <w:rFonts w:ascii="Arial" w:hAnsi="Arial" w:cs="Arial"/>
        </w:rPr>
        <w:t>Martina Karvanová</w:t>
      </w:r>
    </w:p>
    <w:p w14:paraId="78050C1C" w14:textId="77777777" w:rsidR="001E2F81" w:rsidRPr="000E2184" w:rsidRDefault="000E2184" w:rsidP="003F43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06260">
        <w:rPr>
          <w:rFonts w:ascii="Arial" w:hAnsi="Arial" w:cs="Arial"/>
        </w:rPr>
        <w:t xml:space="preserve">                 </w:t>
      </w:r>
    </w:p>
    <w:p w14:paraId="35B61B21" w14:textId="77777777" w:rsidR="00765E4F" w:rsidRDefault="00765E4F" w:rsidP="008B6512">
      <w:pPr>
        <w:rPr>
          <w:rFonts w:ascii="Arial" w:hAnsi="Arial" w:cs="Arial"/>
          <w:b/>
        </w:rPr>
      </w:pPr>
      <w:bookmarkStart w:id="1" w:name="_Hlk147317854"/>
      <w:bookmarkStart w:id="2" w:name="_Hlk158624889"/>
      <w:bookmarkStart w:id="3" w:name="_Hlk161737899"/>
    </w:p>
    <w:bookmarkEnd w:id="1"/>
    <w:bookmarkEnd w:id="2"/>
    <w:bookmarkEnd w:id="3"/>
    <w:p w14:paraId="136A3B97" w14:textId="77777777" w:rsidR="00612020" w:rsidRPr="00BA3A21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BA3A21">
        <w:rPr>
          <w:rFonts w:ascii="Arial" w:hAnsi="Arial" w:cs="Arial"/>
          <w:b/>
        </w:rPr>
        <w:t>25/9</w:t>
      </w:r>
      <w:r>
        <w:rPr>
          <w:rFonts w:ascii="Arial" w:hAnsi="Arial" w:cs="Arial"/>
          <w:b/>
        </w:rPr>
        <w:t>9</w:t>
      </w:r>
    </w:p>
    <w:p w14:paraId="33494387" w14:textId="77777777" w:rsidR="00612020" w:rsidRPr="00BA3A21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BA3A21">
        <w:rPr>
          <w:rFonts w:ascii="Arial" w:hAnsi="Arial" w:cs="Arial"/>
          <w:b/>
          <w:u w:val="single"/>
        </w:rPr>
        <w:t>Usnesení:</w:t>
      </w:r>
    </w:p>
    <w:p w14:paraId="1CB05DF3" w14:textId="77777777" w:rsidR="00612020" w:rsidRPr="00612020" w:rsidRDefault="00612020" w:rsidP="00612020">
      <w:pPr>
        <w:tabs>
          <w:tab w:val="left" w:pos="426"/>
        </w:tabs>
        <w:ind w:right="283"/>
        <w:rPr>
          <w:rFonts w:ascii="Arial" w:hAnsi="Arial" w:cs="Arial"/>
        </w:rPr>
      </w:pPr>
      <w:r w:rsidRPr="00612020">
        <w:rPr>
          <w:rFonts w:ascii="Arial" w:hAnsi="Arial" w:cs="Arial"/>
        </w:rPr>
        <w:t xml:space="preserve">Rada obce projednala a schvaluje jako nejvýhodnější nabídku firmy STAVOPLAST KL, spol. s r.o., Stachy, IČO: 40740056, jako dodavatele na akci „Výměna stávajícího vodovodního přivaděče Zdíkov Zábrod – vodojem nad školou“ v ceně Kč 1.148.704,74  bez DPH. </w:t>
      </w:r>
    </w:p>
    <w:p w14:paraId="3510E6D4" w14:textId="77777777" w:rsidR="00612020" w:rsidRPr="00291478" w:rsidRDefault="00612020" w:rsidP="00612020">
      <w:pPr>
        <w:tabs>
          <w:tab w:val="left" w:pos="426"/>
        </w:tabs>
        <w:ind w:left="1276" w:right="283" w:hanging="1276"/>
        <w:rPr>
          <w:rFonts w:ascii="Arial" w:hAnsi="Arial" w:cs="Arial"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1 (R. Bartůšek)</w:t>
      </w:r>
    </w:p>
    <w:p w14:paraId="64742BA7" w14:textId="77777777" w:rsidR="00612020" w:rsidRDefault="00612020" w:rsidP="00612020">
      <w:pPr>
        <w:tabs>
          <w:tab w:val="left" w:pos="426"/>
        </w:tabs>
        <w:ind w:right="283"/>
        <w:rPr>
          <w:rFonts w:ascii="Arial" w:hAnsi="Arial" w:cs="Arial"/>
        </w:rPr>
      </w:pPr>
    </w:p>
    <w:p w14:paraId="5427D592" w14:textId="77777777" w:rsidR="00612020" w:rsidRDefault="00612020" w:rsidP="00612020">
      <w:pPr>
        <w:tabs>
          <w:tab w:val="left" w:pos="426"/>
        </w:tabs>
        <w:ind w:right="283"/>
        <w:rPr>
          <w:rFonts w:ascii="Arial" w:hAnsi="Arial" w:cs="Arial"/>
        </w:rPr>
      </w:pPr>
    </w:p>
    <w:p w14:paraId="173930A3" w14:textId="77777777" w:rsidR="00612020" w:rsidRPr="00056E49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25/100</w:t>
      </w:r>
    </w:p>
    <w:p w14:paraId="14BB2A07" w14:textId="77777777" w:rsidR="00612020" w:rsidRPr="00056E49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056E49">
        <w:rPr>
          <w:rFonts w:ascii="Arial" w:hAnsi="Arial" w:cs="Arial"/>
          <w:b/>
          <w:u w:val="single"/>
        </w:rPr>
        <w:t>Usnesení:</w:t>
      </w:r>
    </w:p>
    <w:p w14:paraId="6B481306" w14:textId="77777777" w:rsidR="00612020" w:rsidRPr="00612020" w:rsidRDefault="00612020" w:rsidP="00612020">
      <w:pPr>
        <w:tabs>
          <w:tab w:val="left" w:pos="426"/>
        </w:tabs>
        <w:ind w:right="283"/>
        <w:rPr>
          <w:rFonts w:ascii="Arial" w:hAnsi="Arial" w:cs="Arial"/>
        </w:rPr>
      </w:pPr>
      <w:r w:rsidRPr="00612020">
        <w:rPr>
          <w:rFonts w:ascii="Arial" w:hAnsi="Arial" w:cs="Arial"/>
        </w:rPr>
        <w:t xml:space="preserve">Rada obce projednala nabídky na Záměr 4/2025 – pronájem nebytových prostor v 1. patře budovy čp. 270 (moštárna), Zdíkov o výměře 63 m2 za účelem využití jako skladový prostor. Jako nejvýhodnější schvaluje pronájem nebytových prostor panu Zdeňku Trojanovi, K. Weise 397, 385 01 Vimperk za cenu Kč 300,-/m2/rok + náklady na energie s účinností od 15.7.2025 na dobu neurčitou. </w:t>
      </w:r>
    </w:p>
    <w:p w14:paraId="470ECE22" w14:textId="77777777" w:rsidR="00612020" w:rsidRPr="00291478" w:rsidRDefault="00612020" w:rsidP="00612020">
      <w:pPr>
        <w:tabs>
          <w:tab w:val="left" w:pos="426"/>
        </w:tabs>
        <w:ind w:right="283"/>
        <w:rPr>
          <w:rFonts w:ascii="Arial" w:hAnsi="Arial" w:cs="Arial"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1E06B90F" w14:textId="77777777" w:rsidR="00612020" w:rsidRDefault="00612020" w:rsidP="00612020">
      <w:pPr>
        <w:tabs>
          <w:tab w:val="left" w:pos="426"/>
        </w:tabs>
        <w:ind w:right="283"/>
        <w:rPr>
          <w:rFonts w:ascii="Arial" w:hAnsi="Arial" w:cs="Arial"/>
        </w:rPr>
      </w:pPr>
    </w:p>
    <w:p w14:paraId="38F35A6F" w14:textId="77777777" w:rsidR="00612020" w:rsidRDefault="00612020" w:rsidP="00612020">
      <w:pPr>
        <w:tabs>
          <w:tab w:val="left" w:pos="426"/>
        </w:tabs>
        <w:ind w:right="283"/>
        <w:rPr>
          <w:rFonts w:ascii="Arial" w:hAnsi="Arial" w:cs="Arial"/>
        </w:rPr>
      </w:pPr>
    </w:p>
    <w:p w14:paraId="6AE12399" w14:textId="77777777" w:rsidR="00612020" w:rsidRPr="008F6E57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8F6E57">
        <w:rPr>
          <w:rFonts w:ascii="Arial" w:hAnsi="Arial" w:cs="Arial"/>
          <w:b/>
        </w:rPr>
        <w:t>25/101</w:t>
      </w:r>
    </w:p>
    <w:p w14:paraId="0D5910D9" w14:textId="77777777" w:rsidR="00612020" w:rsidRPr="003E7EF6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3E7EF6">
        <w:rPr>
          <w:rFonts w:ascii="Arial" w:hAnsi="Arial" w:cs="Arial"/>
          <w:b/>
          <w:u w:val="single"/>
        </w:rPr>
        <w:t>Usnesení:</w:t>
      </w:r>
    </w:p>
    <w:p w14:paraId="2CE81E1D" w14:textId="77777777" w:rsidR="00612020" w:rsidRPr="00612020" w:rsidRDefault="00612020" w:rsidP="00612020">
      <w:pPr>
        <w:tabs>
          <w:tab w:val="left" w:pos="426"/>
        </w:tabs>
        <w:ind w:right="283"/>
        <w:rPr>
          <w:rFonts w:ascii="Arial" w:hAnsi="Arial" w:cs="Arial"/>
        </w:rPr>
      </w:pPr>
      <w:r w:rsidRPr="00612020">
        <w:rPr>
          <w:rFonts w:ascii="Arial" w:hAnsi="Arial" w:cs="Arial"/>
        </w:rPr>
        <w:t xml:space="preserve">Rada obce projednala žádost o zřízení služebnosti na pozemku p.č. 346/3 v k.ú. Zdíkov, případně koupi části pozemku p.č. 346/3 v k.ú. Zdíkov a postupuje k posouzení komisi pro rozvoj obce. </w:t>
      </w:r>
    </w:p>
    <w:p w14:paraId="5FD80ABC" w14:textId="77777777" w:rsidR="00612020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7E20C415" w14:textId="77777777" w:rsidR="00612020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474FB0A5" w14:textId="77777777" w:rsidR="00612020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573897C9" w14:textId="77777777" w:rsidR="00612020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25/102</w:t>
      </w:r>
    </w:p>
    <w:p w14:paraId="50F6D004" w14:textId="77777777" w:rsidR="00612020" w:rsidRPr="003E7EF6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3E7EF6">
        <w:rPr>
          <w:rFonts w:ascii="Arial" w:hAnsi="Arial" w:cs="Arial"/>
          <w:b/>
          <w:u w:val="single"/>
        </w:rPr>
        <w:t>Usnesení:</w:t>
      </w:r>
    </w:p>
    <w:p w14:paraId="27970F48" w14:textId="77777777" w:rsidR="00612020" w:rsidRPr="00612020" w:rsidRDefault="00612020" w:rsidP="00612020">
      <w:pPr>
        <w:tabs>
          <w:tab w:val="left" w:pos="426"/>
        </w:tabs>
        <w:ind w:right="283"/>
        <w:rPr>
          <w:rFonts w:ascii="Arial" w:hAnsi="Arial" w:cs="Arial"/>
        </w:rPr>
      </w:pPr>
      <w:r w:rsidRPr="00612020">
        <w:rPr>
          <w:rFonts w:ascii="Arial" w:hAnsi="Arial" w:cs="Arial"/>
        </w:rPr>
        <w:t>Rada obce projednala a schvaluje Smlouvy o smlouvě budoucí o zřízení věcného břemene č. PI-001030095228/002-SECB mezi obcí Zdíkov a EG.D. s.r.o., Brno na akci „Zdíkov – ks, pč. 67/3“ za jednorázovou náhradu ve výši 5.700,- Kč bez DPH.</w:t>
      </w:r>
    </w:p>
    <w:p w14:paraId="69321139" w14:textId="77777777" w:rsidR="00612020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40CBB044" w14:textId="77777777" w:rsidR="00612020" w:rsidRDefault="00612020" w:rsidP="00612020">
      <w:pPr>
        <w:tabs>
          <w:tab w:val="left" w:pos="426"/>
        </w:tabs>
        <w:ind w:right="283"/>
        <w:rPr>
          <w:rFonts w:ascii="Arial" w:hAnsi="Arial" w:cs="Arial"/>
        </w:rPr>
      </w:pPr>
    </w:p>
    <w:p w14:paraId="7057C6F7" w14:textId="77777777" w:rsidR="00612020" w:rsidRDefault="00612020" w:rsidP="00612020">
      <w:pPr>
        <w:tabs>
          <w:tab w:val="left" w:pos="426"/>
        </w:tabs>
        <w:ind w:right="283"/>
        <w:rPr>
          <w:rFonts w:ascii="Arial" w:hAnsi="Arial" w:cs="Arial"/>
        </w:rPr>
      </w:pPr>
    </w:p>
    <w:p w14:paraId="7278E677" w14:textId="77777777" w:rsidR="00612020" w:rsidRPr="0031158B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31158B">
        <w:rPr>
          <w:rFonts w:ascii="Arial" w:hAnsi="Arial" w:cs="Arial"/>
          <w:b/>
        </w:rPr>
        <w:t>25/103</w:t>
      </w:r>
    </w:p>
    <w:p w14:paraId="4B665E23" w14:textId="77777777" w:rsidR="00612020" w:rsidRPr="0031158B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31158B">
        <w:rPr>
          <w:rFonts w:ascii="Arial" w:hAnsi="Arial" w:cs="Arial"/>
          <w:b/>
          <w:u w:val="single"/>
        </w:rPr>
        <w:t>Usnesení:</w:t>
      </w:r>
    </w:p>
    <w:p w14:paraId="313630FE" w14:textId="77777777" w:rsidR="00612020" w:rsidRPr="00612020" w:rsidRDefault="00612020" w:rsidP="00612020">
      <w:pPr>
        <w:tabs>
          <w:tab w:val="left" w:pos="426"/>
        </w:tabs>
        <w:ind w:right="283"/>
        <w:rPr>
          <w:rFonts w:ascii="Arial" w:hAnsi="Arial" w:cs="Arial"/>
        </w:rPr>
      </w:pPr>
      <w:r w:rsidRPr="00612020">
        <w:rPr>
          <w:rFonts w:ascii="Arial" w:hAnsi="Arial" w:cs="Arial"/>
        </w:rPr>
        <w:t>Rada obce Zdíkov projednala a souhlasí s konáním mezinárodního etapového závodu v silniční cyklistice s názvem „Okolo Jižních Čech 2025“ dle předložených návrhů tratě, itineráře a za uvedených dopravně inženýrských opatření na území obce dne 6.9.2025.</w:t>
      </w:r>
    </w:p>
    <w:p w14:paraId="070256AB" w14:textId="77777777" w:rsidR="00612020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24BDB846" w14:textId="77777777" w:rsidR="00612020" w:rsidRPr="0031158B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31158B">
        <w:rPr>
          <w:rFonts w:ascii="Arial" w:hAnsi="Arial" w:cs="Arial"/>
          <w:b/>
        </w:rPr>
        <w:lastRenderedPageBreak/>
        <w:t>25/104</w:t>
      </w:r>
    </w:p>
    <w:p w14:paraId="644049B0" w14:textId="77777777" w:rsidR="00612020" w:rsidRPr="0031158B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31158B">
        <w:rPr>
          <w:rFonts w:ascii="Arial" w:hAnsi="Arial" w:cs="Arial"/>
          <w:b/>
          <w:u w:val="single"/>
        </w:rPr>
        <w:t>Usnesení:</w:t>
      </w:r>
    </w:p>
    <w:p w14:paraId="1157E0DF" w14:textId="77777777" w:rsidR="00612020" w:rsidRPr="00612020" w:rsidRDefault="00612020" w:rsidP="00612020">
      <w:pPr>
        <w:tabs>
          <w:tab w:val="left" w:pos="426"/>
        </w:tabs>
        <w:ind w:right="283"/>
        <w:rPr>
          <w:rFonts w:ascii="Arial" w:hAnsi="Arial" w:cs="Arial"/>
        </w:rPr>
      </w:pPr>
      <w:r w:rsidRPr="00612020">
        <w:rPr>
          <w:rFonts w:ascii="Arial" w:hAnsi="Arial" w:cs="Arial"/>
        </w:rPr>
        <w:t>Rada obce projednala a souhlasí s poskytnutím finančního daru Domovu pro seniory Stachy – Kůsov, příspěvková organizace, Stachy, IČO: 00477095 ve výši Kč 20 tis. na zajištění aktivizačních a kulturních aktivit, případně na provozní náklady na rok 2025.</w:t>
      </w:r>
    </w:p>
    <w:p w14:paraId="735A8F1E" w14:textId="77777777" w:rsidR="00612020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7431765E" w14:textId="77777777" w:rsidR="00612020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2896F9BF" w14:textId="77777777" w:rsidR="00612020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42F7E921" w14:textId="77777777" w:rsidR="00612020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3BB78189" w14:textId="573F24FB" w:rsidR="00612020" w:rsidRDefault="00911CD6" w:rsidP="00612020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</w:t>
      </w:r>
      <w:r w:rsidR="00612020">
        <w:rPr>
          <w:rFonts w:ascii="Arial" w:hAnsi="Arial" w:cs="Arial"/>
          <w:b/>
        </w:rPr>
        <w:t>/105</w:t>
      </w:r>
    </w:p>
    <w:p w14:paraId="1F1DECF6" w14:textId="77777777" w:rsidR="00612020" w:rsidRPr="0031158B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31158B">
        <w:rPr>
          <w:rFonts w:ascii="Arial" w:hAnsi="Arial" w:cs="Arial"/>
          <w:b/>
          <w:u w:val="single"/>
        </w:rPr>
        <w:t>Usnesení:</w:t>
      </w:r>
    </w:p>
    <w:p w14:paraId="5A185310" w14:textId="77777777" w:rsidR="00612020" w:rsidRPr="00612020" w:rsidRDefault="00612020" w:rsidP="00612020">
      <w:pPr>
        <w:tabs>
          <w:tab w:val="left" w:pos="426"/>
        </w:tabs>
        <w:ind w:right="283"/>
        <w:rPr>
          <w:rFonts w:ascii="Arial" w:hAnsi="Arial" w:cs="Arial"/>
        </w:rPr>
      </w:pPr>
      <w:r w:rsidRPr="00612020">
        <w:rPr>
          <w:rFonts w:ascii="Arial" w:hAnsi="Arial" w:cs="Arial"/>
        </w:rPr>
        <w:t>Rada obce bere na vědomí Smlouvu o poskytnutí dotace mezi obcí Zdíkov a Jihočeským krajem na akci „Pořízení ochranných oděvů a pomůcek pro nové členy zásahové jednotky Zdíkov“ č. SDO/OEZI/1440/25. Dotace činí 40 tis. Kč.</w:t>
      </w:r>
    </w:p>
    <w:p w14:paraId="72376167" w14:textId="77777777" w:rsidR="00612020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51A0AF64" w14:textId="77777777" w:rsidR="00612020" w:rsidRPr="0031158B" w:rsidRDefault="00612020" w:rsidP="00612020">
      <w:pPr>
        <w:tabs>
          <w:tab w:val="left" w:pos="426"/>
        </w:tabs>
        <w:ind w:right="283"/>
        <w:rPr>
          <w:rFonts w:ascii="Arial" w:hAnsi="Arial" w:cs="Arial"/>
        </w:rPr>
      </w:pPr>
    </w:p>
    <w:p w14:paraId="1C757CA7" w14:textId="77777777" w:rsidR="00612020" w:rsidRDefault="00612020" w:rsidP="00612020">
      <w:pPr>
        <w:tabs>
          <w:tab w:val="left" w:pos="426"/>
        </w:tabs>
        <w:ind w:right="283"/>
        <w:rPr>
          <w:rFonts w:ascii="Arial" w:hAnsi="Arial" w:cs="Arial"/>
        </w:rPr>
      </w:pPr>
    </w:p>
    <w:p w14:paraId="623BC6AB" w14:textId="77777777" w:rsidR="00612020" w:rsidRPr="00E40D56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25/106</w:t>
      </w:r>
    </w:p>
    <w:p w14:paraId="1F71B2F1" w14:textId="77777777" w:rsidR="00612020" w:rsidRPr="00E40D56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E40D56">
        <w:rPr>
          <w:rFonts w:ascii="Arial" w:hAnsi="Arial" w:cs="Arial"/>
          <w:b/>
          <w:u w:val="single"/>
        </w:rPr>
        <w:t>Usnesení:</w:t>
      </w:r>
    </w:p>
    <w:p w14:paraId="67EA93E7" w14:textId="77777777" w:rsidR="00612020" w:rsidRPr="00612020" w:rsidRDefault="00612020" w:rsidP="00612020">
      <w:pPr>
        <w:tabs>
          <w:tab w:val="left" w:pos="426"/>
        </w:tabs>
        <w:ind w:right="283"/>
        <w:rPr>
          <w:rFonts w:ascii="Arial" w:hAnsi="Arial" w:cs="Arial"/>
        </w:rPr>
      </w:pPr>
      <w:r w:rsidRPr="00612020">
        <w:rPr>
          <w:rFonts w:ascii="Arial" w:hAnsi="Arial" w:cs="Arial"/>
        </w:rPr>
        <w:t>Rada obce projednala a souhlasí s uspořádáním akce „Soutěž Šumavou“ a bezplatným využitím  pozemku obce Zdíkov, prostranství pod budovou ZŠ Zdíkov dne 13.9.2025 v čase  mezi 12-16 hodinou pro účastníky motocyklového závodu.</w:t>
      </w:r>
    </w:p>
    <w:p w14:paraId="2D38E248" w14:textId="77777777" w:rsidR="00612020" w:rsidRPr="00291478" w:rsidRDefault="00612020" w:rsidP="00612020">
      <w:pPr>
        <w:tabs>
          <w:tab w:val="left" w:pos="426"/>
        </w:tabs>
        <w:ind w:left="1276" w:right="283" w:hanging="1276"/>
        <w:rPr>
          <w:rFonts w:ascii="Arial" w:hAnsi="Arial" w:cs="Arial"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7A4DA411" w14:textId="77777777" w:rsidR="00612020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0F9C1E0F" w14:textId="77777777" w:rsidR="00612020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7339DEEB" w14:textId="77777777" w:rsidR="00612020" w:rsidRPr="00E40D56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25/107</w:t>
      </w:r>
    </w:p>
    <w:p w14:paraId="5C255644" w14:textId="77777777" w:rsidR="00612020" w:rsidRPr="00E40D56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E40D56">
        <w:rPr>
          <w:rFonts w:ascii="Arial" w:hAnsi="Arial" w:cs="Arial"/>
          <w:b/>
          <w:u w:val="single"/>
        </w:rPr>
        <w:t>Usnesení:</w:t>
      </w:r>
    </w:p>
    <w:p w14:paraId="1F6B4BEB" w14:textId="77777777" w:rsidR="00612020" w:rsidRPr="00612020" w:rsidRDefault="00612020" w:rsidP="00612020">
      <w:pPr>
        <w:tabs>
          <w:tab w:val="left" w:pos="426"/>
        </w:tabs>
        <w:ind w:right="283"/>
        <w:rPr>
          <w:rFonts w:ascii="Arial" w:hAnsi="Arial" w:cs="Arial"/>
        </w:rPr>
      </w:pPr>
      <w:r w:rsidRPr="00612020">
        <w:rPr>
          <w:rFonts w:ascii="Arial" w:hAnsi="Arial" w:cs="Arial"/>
        </w:rPr>
        <w:t>Rada obce projednala a souhlasí s poskytnutím daru organizaci Prostor pro historii techniky, o.p.s., Strakonice, IČO: 28146654 ve výši Kč 7 tis. na náklady spojené s organizací motocyklového závodu veteránů „Soutěž Šumavou“, který proběhne dne 13.9.2025.</w:t>
      </w:r>
    </w:p>
    <w:p w14:paraId="724C2858" w14:textId="77777777" w:rsidR="00612020" w:rsidRPr="00291478" w:rsidRDefault="00612020" w:rsidP="00612020">
      <w:pPr>
        <w:tabs>
          <w:tab w:val="left" w:pos="426"/>
        </w:tabs>
        <w:ind w:left="1276" w:right="283" w:hanging="1276"/>
        <w:rPr>
          <w:rFonts w:ascii="Arial" w:hAnsi="Arial" w:cs="Arial"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6EB4BE16" w14:textId="77777777" w:rsidR="00612020" w:rsidRDefault="00612020" w:rsidP="00612020">
      <w:pPr>
        <w:tabs>
          <w:tab w:val="left" w:pos="426"/>
        </w:tabs>
        <w:ind w:right="283"/>
        <w:rPr>
          <w:rFonts w:ascii="Arial" w:hAnsi="Arial" w:cs="Arial"/>
        </w:rPr>
      </w:pPr>
    </w:p>
    <w:p w14:paraId="7A461099" w14:textId="77777777" w:rsidR="00612020" w:rsidRDefault="00612020" w:rsidP="00612020">
      <w:pPr>
        <w:tabs>
          <w:tab w:val="left" w:pos="426"/>
        </w:tabs>
        <w:ind w:right="283"/>
        <w:rPr>
          <w:rFonts w:ascii="Arial" w:hAnsi="Arial" w:cs="Arial"/>
        </w:rPr>
      </w:pPr>
    </w:p>
    <w:p w14:paraId="6CF7A821" w14:textId="768FDBB1" w:rsidR="00612020" w:rsidRPr="005A36AA" w:rsidRDefault="00911CD6" w:rsidP="00612020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</w:t>
      </w:r>
      <w:r w:rsidR="00612020" w:rsidRPr="005A36AA">
        <w:rPr>
          <w:rFonts w:ascii="Arial" w:hAnsi="Arial" w:cs="Arial"/>
          <w:b/>
        </w:rPr>
        <w:t>/10</w:t>
      </w:r>
      <w:r w:rsidR="00612020">
        <w:rPr>
          <w:rFonts w:ascii="Arial" w:hAnsi="Arial" w:cs="Arial"/>
          <w:b/>
        </w:rPr>
        <w:t>8</w:t>
      </w:r>
    </w:p>
    <w:p w14:paraId="7F5D21A6" w14:textId="77777777" w:rsidR="00612020" w:rsidRPr="005A36AA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5A36AA">
        <w:rPr>
          <w:rFonts w:ascii="Arial" w:hAnsi="Arial" w:cs="Arial"/>
          <w:b/>
          <w:u w:val="single"/>
        </w:rPr>
        <w:t>Usnesení:</w:t>
      </w:r>
    </w:p>
    <w:p w14:paraId="32E0E753" w14:textId="77777777" w:rsidR="00612020" w:rsidRPr="00612020" w:rsidRDefault="00612020" w:rsidP="00612020">
      <w:pPr>
        <w:tabs>
          <w:tab w:val="left" w:pos="426"/>
        </w:tabs>
        <w:ind w:right="283"/>
        <w:rPr>
          <w:rFonts w:ascii="Arial" w:hAnsi="Arial" w:cs="Arial"/>
        </w:rPr>
      </w:pPr>
      <w:r w:rsidRPr="00612020">
        <w:rPr>
          <w:rFonts w:ascii="Arial" w:hAnsi="Arial" w:cs="Arial"/>
        </w:rPr>
        <w:t>Rada obce projednala, schvaluje a provádí rozpočtové opatření č. 9 ze dne 9.7.2025.</w:t>
      </w:r>
    </w:p>
    <w:p w14:paraId="7917251A" w14:textId="77777777" w:rsidR="00612020" w:rsidRDefault="00612020" w:rsidP="00612020">
      <w:pPr>
        <w:tabs>
          <w:tab w:val="left" w:pos="426"/>
        </w:tabs>
        <w:ind w:right="283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0B449550" w14:textId="77777777" w:rsidR="00710E5B" w:rsidRDefault="00710E5B" w:rsidP="00423B4F">
      <w:pPr>
        <w:rPr>
          <w:rFonts w:ascii="Arial" w:hAnsi="Arial" w:cs="Arial"/>
          <w:b/>
        </w:rPr>
      </w:pPr>
    </w:p>
    <w:p w14:paraId="6120E0AC" w14:textId="77777777" w:rsidR="00710E5B" w:rsidRDefault="00710E5B" w:rsidP="00423B4F">
      <w:pPr>
        <w:rPr>
          <w:rFonts w:ascii="Arial" w:hAnsi="Arial" w:cs="Arial"/>
          <w:b/>
        </w:rPr>
      </w:pPr>
    </w:p>
    <w:p w14:paraId="45593DEC" w14:textId="77777777" w:rsidR="00710E5B" w:rsidRDefault="00710E5B" w:rsidP="001E2F81">
      <w:pPr>
        <w:rPr>
          <w:rFonts w:ascii="Arial" w:hAnsi="Arial" w:cs="Arial"/>
        </w:rPr>
      </w:pPr>
    </w:p>
    <w:p w14:paraId="53600AD3" w14:textId="77777777" w:rsidR="008B6512" w:rsidRDefault="008B6512" w:rsidP="001E2F81">
      <w:pPr>
        <w:rPr>
          <w:rFonts w:ascii="Arial" w:hAnsi="Arial" w:cs="Arial"/>
        </w:rPr>
      </w:pPr>
    </w:p>
    <w:p w14:paraId="6B262123" w14:textId="77777777" w:rsidR="0048571D" w:rsidRDefault="0048571D" w:rsidP="001E2F81">
      <w:pPr>
        <w:rPr>
          <w:rFonts w:ascii="Arial" w:hAnsi="Arial" w:cs="Arial"/>
        </w:rPr>
      </w:pPr>
    </w:p>
    <w:p w14:paraId="34AB7C2C" w14:textId="77777777" w:rsidR="00C82A18" w:rsidRDefault="00C82A18" w:rsidP="001E2F81">
      <w:pPr>
        <w:rPr>
          <w:rFonts w:ascii="Arial" w:hAnsi="Arial" w:cs="Arial"/>
        </w:rPr>
      </w:pPr>
    </w:p>
    <w:p w14:paraId="31C77821" w14:textId="77777777" w:rsidR="00C82A18" w:rsidRDefault="00C82A18" w:rsidP="001E2F81">
      <w:pPr>
        <w:rPr>
          <w:rFonts w:ascii="Arial" w:hAnsi="Arial" w:cs="Arial"/>
        </w:rPr>
      </w:pPr>
    </w:p>
    <w:p w14:paraId="70F564E2" w14:textId="407E2916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 w:rsidR="00B944D8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  <w:r w:rsidR="00B944D8">
        <w:rPr>
          <w:rFonts w:ascii="Arial" w:hAnsi="Arial" w:cs="Arial"/>
        </w:rPr>
        <w:t xml:space="preserve"> v. r.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491F1" w14:textId="77777777" w:rsidR="00C23FC7" w:rsidRDefault="00C23FC7" w:rsidP="0054719E">
      <w:r>
        <w:separator/>
      </w:r>
    </w:p>
  </w:endnote>
  <w:endnote w:type="continuationSeparator" w:id="0">
    <w:p w14:paraId="2BCCD3EC" w14:textId="77777777" w:rsidR="00C23FC7" w:rsidRDefault="00C23FC7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1219E3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09493" w14:textId="77777777" w:rsidR="00C23FC7" w:rsidRDefault="00C23FC7" w:rsidP="0054719E">
      <w:r>
        <w:separator/>
      </w:r>
    </w:p>
  </w:footnote>
  <w:footnote w:type="continuationSeparator" w:id="0">
    <w:p w14:paraId="59336B58" w14:textId="77777777" w:rsidR="00C23FC7" w:rsidRDefault="00C23FC7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BD42305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3" w15:restartNumberingAfterBreak="0">
    <w:nsid w:val="032979F9"/>
    <w:multiLevelType w:val="hybridMultilevel"/>
    <w:tmpl w:val="7FC422FA"/>
    <w:lvl w:ilvl="0" w:tplc="EE166D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43588"/>
    <w:multiLevelType w:val="hybridMultilevel"/>
    <w:tmpl w:val="B34E3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51CE8"/>
    <w:multiLevelType w:val="hybridMultilevel"/>
    <w:tmpl w:val="4650CC4E"/>
    <w:lvl w:ilvl="0" w:tplc="01E4EA68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90C69"/>
    <w:multiLevelType w:val="multilevel"/>
    <w:tmpl w:val="8BAA9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8F203F"/>
    <w:multiLevelType w:val="hybridMultilevel"/>
    <w:tmpl w:val="503C7058"/>
    <w:lvl w:ilvl="0" w:tplc="FFC03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D14C7"/>
    <w:multiLevelType w:val="hybridMultilevel"/>
    <w:tmpl w:val="9C448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27D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D8457B"/>
    <w:multiLevelType w:val="hybridMultilevel"/>
    <w:tmpl w:val="C756DB64"/>
    <w:lvl w:ilvl="0" w:tplc="27DEDF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17EC9"/>
    <w:multiLevelType w:val="multilevel"/>
    <w:tmpl w:val="2E7E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5E02F1"/>
    <w:multiLevelType w:val="hybridMultilevel"/>
    <w:tmpl w:val="0512E208"/>
    <w:lvl w:ilvl="0" w:tplc="443C1E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20169"/>
    <w:multiLevelType w:val="hybridMultilevel"/>
    <w:tmpl w:val="734003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9B6D9B"/>
    <w:multiLevelType w:val="hybridMultilevel"/>
    <w:tmpl w:val="BBB6B5E6"/>
    <w:lvl w:ilvl="0" w:tplc="884EB25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7CA5737"/>
    <w:multiLevelType w:val="hybridMultilevel"/>
    <w:tmpl w:val="75AA97CC"/>
    <w:lvl w:ilvl="0" w:tplc="E4680D1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01D3EC5"/>
    <w:multiLevelType w:val="hybridMultilevel"/>
    <w:tmpl w:val="363C0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57A9"/>
    <w:multiLevelType w:val="hybridMultilevel"/>
    <w:tmpl w:val="CA28E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F7A5E"/>
    <w:multiLevelType w:val="hybridMultilevel"/>
    <w:tmpl w:val="69DA6130"/>
    <w:lvl w:ilvl="0" w:tplc="0B90EB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42E41DD"/>
    <w:multiLevelType w:val="hybridMultilevel"/>
    <w:tmpl w:val="B9FEE4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75823"/>
    <w:multiLevelType w:val="multilevel"/>
    <w:tmpl w:val="EF483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FE51A4"/>
    <w:multiLevelType w:val="hybridMultilevel"/>
    <w:tmpl w:val="89621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247C29"/>
    <w:multiLevelType w:val="hybridMultilevel"/>
    <w:tmpl w:val="FA542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30AC0"/>
    <w:multiLevelType w:val="hybridMultilevel"/>
    <w:tmpl w:val="63485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C2EC3"/>
    <w:multiLevelType w:val="hybridMultilevel"/>
    <w:tmpl w:val="82602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A39EC"/>
    <w:multiLevelType w:val="hybridMultilevel"/>
    <w:tmpl w:val="7ACC3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315AB"/>
    <w:multiLevelType w:val="hybridMultilevel"/>
    <w:tmpl w:val="6312482E"/>
    <w:lvl w:ilvl="0" w:tplc="06DC67B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94D8F"/>
    <w:multiLevelType w:val="multilevel"/>
    <w:tmpl w:val="BD42305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A189E"/>
    <w:multiLevelType w:val="hybridMultilevel"/>
    <w:tmpl w:val="4B184420"/>
    <w:lvl w:ilvl="0" w:tplc="4D1809C0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7B496B"/>
    <w:multiLevelType w:val="hybridMultilevel"/>
    <w:tmpl w:val="3E383766"/>
    <w:lvl w:ilvl="0" w:tplc="3FC4934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50E77071"/>
    <w:multiLevelType w:val="hybridMultilevel"/>
    <w:tmpl w:val="E34A3B5E"/>
    <w:lvl w:ilvl="0" w:tplc="228A914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6B2EBD"/>
    <w:multiLevelType w:val="hybridMultilevel"/>
    <w:tmpl w:val="28D6F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73408"/>
    <w:multiLevelType w:val="hybridMultilevel"/>
    <w:tmpl w:val="1A4C23D2"/>
    <w:lvl w:ilvl="0" w:tplc="1860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F503C"/>
    <w:multiLevelType w:val="hybridMultilevel"/>
    <w:tmpl w:val="B8EE0C54"/>
    <w:lvl w:ilvl="0" w:tplc="696E12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6440D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72D79CB"/>
    <w:multiLevelType w:val="hybridMultilevel"/>
    <w:tmpl w:val="75A49BB4"/>
    <w:lvl w:ilvl="0" w:tplc="1D3C0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F3E35"/>
    <w:multiLevelType w:val="hybridMultilevel"/>
    <w:tmpl w:val="B80E979A"/>
    <w:lvl w:ilvl="0" w:tplc="4BB84A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B3A4C"/>
    <w:multiLevelType w:val="hybridMultilevel"/>
    <w:tmpl w:val="0492B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F4A48"/>
    <w:multiLevelType w:val="hybridMultilevel"/>
    <w:tmpl w:val="BB74F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F72EFD"/>
    <w:multiLevelType w:val="hybridMultilevel"/>
    <w:tmpl w:val="64F226E8"/>
    <w:lvl w:ilvl="0" w:tplc="B86477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64F765C"/>
    <w:multiLevelType w:val="hybridMultilevel"/>
    <w:tmpl w:val="F476E4CA"/>
    <w:lvl w:ilvl="0" w:tplc="D458AC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5346C"/>
    <w:multiLevelType w:val="hybridMultilevel"/>
    <w:tmpl w:val="FF842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6089D"/>
    <w:multiLevelType w:val="hybridMultilevel"/>
    <w:tmpl w:val="9A006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C2B9C"/>
    <w:multiLevelType w:val="hybridMultilevel"/>
    <w:tmpl w:val="9E20BAA0"/>
    <w:lvl w:ilvl="0" w:tplc="8CB6B7E6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0"/>
  </w:num>
  <w:num w:numId="4">
    <w:abstractNumId w:val="14"/>
  </w:num>
  <w:num w:numId="5">
    <w:abstractNumId w:val="18"/>
  </w:num>
  <w:num w:numId="6">
    <w:abstractNumId w:val="15"/>
  </w:num>
  <w:num w:numId="7">
    <w:abstractNumId w:val="29"/>
  </w:num>
  <w:num w:numId="8">
    <w:abstractNumId w:val="39"/>
  </w:num>
  <w:num w:numId="9">
    <w:abstractNumId w:val="24"/>
  </w:num>
  <w:num w:numId="10">
    <w:abstractNumId w:val="33"/>
  </w:num>
  <w:num w:numId="11">
    <w:abstractNumId w:val="43"/>
  </w:num>
  <w:num w:numId="12">
    <w:abstractNumId w:val="12"/>
  </w:num>
  <w:num w:numId="13">
    <w:abstractNumId w:val="38"/>
  </w:num>
  <w:num w:numId="14">
    <w:abstractNumId w:val="35"/>
  </w:num>
  <w:num w:numId="15">
    <w:abstractNumId w:val="16"/>
  </w:num>
  <w:num w:numId="16">
    <w:abstractNumId w:val="25"/>
  </w:num>
  <w:num w:numId="17">
    <w:abstractNumId w:val="9"/>
  </w:num>
  <w:num w:numId="18">
    <w:abstractNumId w:val="34"/>
  </w:num>
  <w:num w:numId="19">
    <w:abstractNumId w:val="41"/>
  </w:num>
  <w:num w:numId="20">
    <w:abstractNumId w:val="20"/>
  </w:num>
  <w:num w:numId="21">
    <w:abstractNumId w:val="28"/>
  </w:num>
  <w:num w:numId="22">
    <w:abstractNumId w:val="5"/>
  </w:num>
  <w:num w:numId="23">
    <w:abstractNumId w:val="4"/>
  </w:num>
  <w:num w:numId="24">
    <w:abstractNumId w:val="31"/>
  </w:num>
  <w:num w:numId="25">
    <w:abstractNumId w:val="23"/>
  </w:num>
  <w:num w:numId="26">
    <w:abstractNumId w:val="17"/>
  </w:num>
  <w:num w:numId="27">
    <w:abstractNumId w:val="8"/>
  </w:num>
  <w:num w:numId="28">
    <w:abstractNumId w:val="7"/>
  </w:num>
  <w:num w:numId="29">
    <w:abstractNumId w:val="10"/>
  </w:num>
  <w:num w:numId="30">
    <w:abstractNumId w:val="40"/>
  </w:num>
  <w:num w:numId="31">
    <w:abstractNumId w:val="1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</w:num>
  <w:num w:numId="37">
    <w:abstractNumId w:val="26"/>
  </w:num>
  <w:num w:numId="38">
    <w:abstractNumId w:val="19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32"/>
  </w:num>
  <w:num w:numId="42">
    <w:abstractNumId w:val="42"/>
  </w:num>
  <w:num w:numId="43">
    <w:abstractNumId w:val="36"/>
  </w:num>
  <w:num w:numId="44">
    <w:abstractNumId w:val="6"/>
  </w:num>
  <w:num w:numId="45">
    <w:abstractNumId w:val="22"/>
  </w:num>
  <w:num w:numId="46">
    <w:abstractNumId w:val="27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73E7"/>
    <w:rsid w:val="0003083D"/>
    <w:rsid w:val="00031B98"/>
    <w:rsid w:val="00034232"/>
    <w:rsid w:val="00035A28"/>
    <w:rsid w:val="0003632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7672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103F"/>
    <w:rsid w:val="0008187F"/>
    <w:rsid w:val="0008256B"/>
    <w:rsid w:val="0008291B"/>
    <w:rsid w:val="00082F91"/>
    <w:rsid w:val="00083A9D"/>
    <w:rsid w:val="00083D8F"/>
    <w:rsid w:val="000840CB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6C40"/>
    <w:rsid w:val="00097394"/>
    <w:rsid w:val="000976A1"/>
    <w:rsid w:val="000977AB"/>
    <w:rsid w:val="00097A30"/>
    <w:rsid w:val="000A013F"/>
    <w:rsid w:val="000A02A9"/>
    <w:rsid w:val="000A1765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70F8"/>
    <w:rsid w:val="000C7E2C"/>
    <w:rsid w:val="000D0540"/>
    <w:rsid w:val="000D0DC6"/>
    <w:rsid w:val="000D1E24"/>
    <w:rsid w:val="000D21CD"/>
    <w:rsid w:val="000D22B6"/>
    <w:rsid w:val="000D4319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2178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E4D"/>
    <w:rsid w:val="00115226"/>
    <w:rsid w:val="00115621"/>
    <w:rsid w:val="00117E43"/>
    <w:rsid w:val="00121209"/>
    <w:rsid w:val="001219E3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30DE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4B8E"/>
    <w:rsid w:val="00184BC1"/>
    <w:rsid w:val="00185468"/>
    <w:rsid w:val="00185A7D"/>
    <w:rsid w:val="001905E3"/>
    <w:rsid w:val="00190D66"/>
    <w:rsid w:val="00190D89"/>
    <w:rsid w:val="001921A3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D1178"/>
    <w:rsid w:val="001D125C"/>
    <w:rsid w:val="001D4056"/>
    <w:rsid w:val="001D4B13"/>
    <w:rsid w:val="001D4B16"/>
    <w:rsid w:val="001D55AF"/>
    <w:rsid w:val="001D6438"/>
    <w:rsid w:val="001D6CB3"/>
    <w:rsid w:val="001E28A2"/>
    <w:rsid w:val="001E2F81"/>
    <w:rsid w:val="001F226D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6350"/>
    <w:rsid w:val="00217059"/>
    <w:rsid w:val="00220B3E"/>
    <w:rsid w:val="00220D1B"/>
    <w:rsid w:val="00221998"/>
    <w:rsid w:val="002222F3"/>
    <w:rsid w:val="00222D1C"/>
    <w:rsid w:val="00224C2A"/>
    <w:rsid w:val="002258F3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CBB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9F9"/>
    <w:rsid w:val="00276DDC"/>
    <w:rsid w:val="0028054D"/>
    <w:rsid w:val="00282F8B"/>
    <w:rsid w:val="00283C62"/>
    <w:rsid w:val="002849F2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E66"/>
    <w:rsid w:val="002B2630"/>
    <w:rsid w:val="002B44E5"/>
    <w:rsid w:val="002B5E15"/>
    <w:rsid w:val="002B600A"/>
    <w:rsid w:val="002B7762"/>
    <w:rsid w:val="002C00E8"/>
    <w:rsid w:val="002C0356"/>
    <w:rsid w:val="002C0B67"/>
    <w:rsid w:val="002C2666"/>
    <w:rsid w:val="002C3396"/>
    <w:rsid w:val="002C3549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7B73"/>
    <w:rsid w:val="00302261"/>
    <w:rsid w:val="0030324E"/>
    <w:rsid w:val="0030465B"/>
    <w:rsid w:val="00304B98"/>
    <w:rsid w:val="0030560B"/>
    <w:rsid w:val="003070BF"/>
    <w:rsid w:val="0030773A"/>
    <w:rsid w:val="00307BD9"/>
    <w:rsid w:val="00310678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63F0"/>
    <w:rsid w:val="00356F0B"/>
    <w:rsid w:val="00360B35"/>
    <w:rsid w:val="00361271"/>
    <w:rsid w:val="003620E7"/>
    <w:rsid w:val="0036467B"/>
    <w:rsid w:val="00364714"/>
    <w:rsid w:val="00370026"/>
    <w:rsid w:val="00371AB6"/>
    <w:rsid w:val="00372DDE"/>
    <w:rsid w:val="00377ABB"/>
    <w:rsid w:val="003817D1"/>
    <w:rsid w:val="00382795"/>
    <w:rsid w:val="00383A6D"/>
    <w:rsid w:val="0038624A"/>
    <w:rsid w:val="00390E7B"/>
    <w:rsid w:val="00392718"/>
    <w:rsid w:val="00393EC7"/>
    <w:rsid w:val="003950BA"/>
    <w:rsid w:val="0039510B"/>
    <w:rsid w:val="003970F1"/>
    <w:rsid w:val="00397CB2"/>
    <w:rsid w:val="00397DB9"/>
    <w:rsid w:val="003A1736"/>
    <w:rsid w:val="003A1A05"/>
    <w:rsid w:val="003A1B45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372E3"/>
    <w:rsid w:val="00440347"/>
    <w:rsid w:val="00442098"/>
    <w:rsid w:val="00443382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EBF"/>
    <w:rsid w:val="00455E66"/>
    <w:rsid w:val="00457108"/>
    <w:rsid w:val="00457250"/>
    <w:rsid w:val="00457C2F"/>
    <w:rsid w:val="004616B5"/>
    <w:rsid w:val="0046272C"/>
    <w:rsid w:val="004632DF"/>
    <w:rsid w:val="0046397C"/>
    <w:rsid w:val="00463BE2"/>
    <w:rsid w:val="00464BD8"/>
    <w:rsid w:val="00465976"/>
    <w:rsid w:val="00466D41"/>
    <w:rsid w:val="00467D53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571D"/>
    <w:rsid w:val="004871AD"/>
    <w:rsid w:val="00487F93"/>
    <w:rsid w:val="00492CA0"/>
    <w:rsid w:val="00492F47"/>
    <w:rsid w:val="00494089"/>
    <w:rsid w:val="0049561C"/>
    <w:rsid w:val="00495F5A"/>
    <w:rsid w:val="00497292"/>
    <w:rsid w:val="004974E8"/>
    <w:rsid w:val="00497989"/>
    <w:rsid w:val="004A0EF3"/>
    <w:rsid w:val="004A1B7F"/>
    <w:rsid w:val="004A1C60"/>
    <w:rsid w:val="004A22B7"/>
    <w:rsid w:val="004A2F8D"/>
    <w:rsid w:val="004A5FDF"/>
    <w:rsid w:val="004A7143"/>
    <w:rsid w:val="004B2195"/>
    <w:rsid w:val="004B5888"/>
    <w:rsid w:val="004B58BD"/>
    <w:rsid w:val="004B5C92"/>
    <w:rsid w:val="004B6567"/>
    <w:rsid w:val="004C0143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6A2D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A1D"/>
    <w:rsid w:val="005441F8"/>
    <w:rsid w:val="00544284"/>
    <w:rsid w:val="005452A1"/>
    <w:rsid w:val="005469DB"/>
    <w:rsid w:val="0054701C"/>
    <w:rsid w:val="0054719E"/>
    <w:rsid w:val="005546A2"/>
    <w:rsid w:val="0056011E"/>
    <w:rsid w:val="005605AE"/>
    <w:rsid w:val="00560C28"/>
    <w:rsid w:val="00560F99"/>
    <w:rsid w:val="005614DE"/>
    <w:rsid w:val="005618B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547B"/>
    <w:rsid w:val="0057777A"/>
    <w:rsid w:val="00577DC7"/>
    <w:rsid w:val="00577F16"/>
    <w:rsid w:val="0058029A"/>
    <w:rsid w:val="00581DE7"/>
    <w:rsid w:val="00582FBB"/>
    <w:rsid w:val="00586136"/>
    <w:rsid w:val="00590205"/>
    <w:rsid w:val="00590BC4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A048E"/>
    <w:rsid w:val="005A056A"/>
    <w:rsid w:val="005A09D0"/>
    <w:rsid w:val="005A1879"/>
    <w:rsid w:val="005A1B0E"/>
    <w:rsid w:val="005A1B9C"/>
    <w:rsid w:val="005A3144"/>
    <w:rsid w:val="005A333D"/>
    <w:rsid w:val="005A4004"/>
    <w:rsid w:val="005A500B"/>
    <w:rsid w:val="005A5401"/>
    <w:rsid w:val="005A7B9F"/>
    <w:rsid w:val="005B136E"/>
    <w:rsid w:val="005B1B27"/>
    <w:rsid w:val="005B2464"/>
    <w:rsid w:val="005B4F96"/>
    <w:rsid w:val="005B52CD"/>
    <w:rsid w:val="005B566A"/>
    <w:rsid w:val="005B6496"/>
    <w:rsid w:val="005B6D62"/>
    <w:rsid w:val="005B7517"/>
    <w:rsid w:val="005B7B21"/>
    <w:rsid w:val="005C240A"/>
    <w:rsid w:val="005C31F3"/>
    <w:rsid w:val="005C3857"/>
    <w:rsid w:val="005C55E9"/>
    <w:rsid w:val="005C5EDB"/>
    <w:rsid w:val="005C7BF1"/>
    <w:rsid w:val="005C7E42"/>
    <w:rsid w:val="005D12F6"/>
    <w:rsid w:val="005D239F"/>
    <w:rsid w:val="005D402C"/>
    <w:rsid w:val="005D4847"/>
    <w:rsid w:val="005D60EB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020"/>
    <w:rsid w:val="00612F1B"/>
    <w:rsid w:val="00613C23"/>
    <w:rsid w:val="00613D86"/>
    <w:rsid w:val="006142D7"/>
    <w:rsid w:val="00614844"/>
    <w:rsid w:val="0061496B"/>
    <w:rsid w:val="00614E98"/>
    <w:rsid w:val="00617C77"/>
    <w:rsid w:val="00621B87"/>
    <w:rsid w:val="00622700"/>
    <w:rsid w:val="00622BF6"/>
    <w:rsid w:val="00623400"/>
    <w:rsid w:val="00625537"/>
    <w:rsid w:val="00625EA9"/>
    <w:rsid w:val="006262B8"/>
    <w:rsid w:val="0062656F"/>
    <w:rsid w:val="00627183"/>
    <w:rsid w:val="0063069C"/>
    <w:rsid w:val="00632A5C"/>
    <w:rsid w:val="00634210"/>
    <w:rsid w:val="0063494F"/>
    <w:rsid w:val="00637755"/>
    <w:rsid w:val="006377B7"/>
    <w:rsid w:val="00637DA2"/>
    <w:rsid w:val="00637F7D"/>
    <w:rsid w:val="00640558"/>
    <w:rsid w:val="00640904"/>
    <w:rsid w:val="006414EE"/>
    <w:rsid w:val="006424FE"/>
    <w:rsid w:val="00644755"/>
    <w:rsid w:val="00644C61"/>
    <w:rsid w:val="006451B9"/>
    <w:rsid w:val="006453C5"/>
    <w:rsid w:val="00647316"/>
    <w:rsid w:val="006473A8"/>
    <w:rsid w:val="00650A8A"/>
    <w:rsid w:val="0065148A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6E1E"/>
    <w:rsid w:val="00667F98"/>
    <w:rsid w:val="00670DE5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077B"/>
    <w:rsid w:val="006817B2"/>
    <w:rsid w:val="00681939"/>
    <w:rsid w:val="00683454"/>
    <w:rsid w:val="006847AB"/>
    <w:rsid w:val="00687E0C"/>
    <w:rsid w:val="0069026F"/>
    <w:rsid w:val="006903AF"/>
    <w:rsid w:val="00690D76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134B"/>
    <w:rsid w:val="006B24BB"/>
    <w:rsid w:val="006B29F5"/>
    <w:rsid w:val="006B2C3B"/>
    <w:rsid w:val="006B3F42"/>
    <w:rsid w:val="006B5120"/>
    <w:rsid w:val="006C1F7C"/>
    <w:rsid w:val="006C33ED"/>
    <w:rsid w:val="006C38D1"/>
    <w:rsid w:val="006C3F66"/>
    <w:rsid w:val="006C4E15"/>
    <w:rsid w:val="006C55C7"/>
    <w:rsid w:val="006C6021"/>
    <w:rsid w:val="006C674B"/>
    <w:rsid w:val="006C7838"/>
    <w:rsid w:val="006C7D69"/>
    <w:rsid w:val="006D1C56"/>
    <w:rsid w:val="006D20C1"/>
    <w:rsid w:val="006D33AE"/>
    <w:rsid w:val="006D34A7"/>
    <w:rsid w:val="006D5891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5074"/>
    <w:rsid w:val="007155AB"/>
    <w:rsid w:val="007168E5"/>
    <w:rsid w:val="00720307"/>
    <w:rsid w:val="00722C75"/>
    <w:rsid w:val="007231B3"/>
    <w:rsid w:val="007236A0"/>
    <w:rsid w:val="00723C17"/>
    <w:rsid w:val="00725675"/>
    <w:rsid w:val="00727346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44019"/>
    <w:rsid w:val="007442CE"/>
    <w:rsid w:val="00744BCA"/>
    <w:rsid w:val="00745290"/>
    <w:rsid w:val="00746DB9"/>
    <w:rsid w:val="00746DE6"/>
    <w:rsid w:val="007471D4"/>
    <w:rsid w:val="0075070A"/>
    <w:rsid w:val="007515B0"/>
    <w:rsid w:val="00751B5F"/>
    <w:rsid w:val="00752A01"/>
    <w:rsid w:val="00753025"/>
    <w:rsid w:val="00753A84"/>
    <w:rsid w:val="00755FC1"/>
    <w:rsid w:val="007565D7"/>
    <w:rsid w:val="0075691E"/>
    <w:rsid w:val="007570AC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81F81"/>
    <w:rsid w:val="007834BB"/>
    <w:rsid w:val="007843FF"/>
    <w:rsid w:val="007868F1"/>
    <w:rsid w:val="00787C9E"/>
    <w:rsid w:val="00791F1B"/>
    <w:rsid w:val="00793310"/>
    <w:rsid w:val="00793D58"/>
    <w:rsid w:val="00794565"/>
    <w:rsid w:val="007952A7"/>
    <w:rsid w:val="0079785B"/>
    <w:rsid w:val="007A003F"/>
    <w:rsid w:val="007A3D59"/>
    <w:rsid w:val="007A7E71"/>
    <w:rsid w:val="007B25B6"/>
    <w:rsid w:val="007B4C8F"/>
    <w:rsid w:val="007B4CE4"/>
    <w:rsid w:val="007B4E5A"/>
    <w:rsid w:val="007B4F83"/>
    <w:rsid w:val="007B7AB5"/>
    <w:rsid w:val="007C20C5"/>
    <w:rsid w:val="007C2731"/>
    <w:rsid w:val="007C2B59"/>
    <w:rsid w:val="007C322A"/>
    <w:rsid w:val="007C5B4E"/>
    <w:rsid w:val="007C63E8"/>
    <w:rsid w:val="007C7872"/>
    <w:rsid w:val="007D3131"/>
    <w:rsid w:val="007D3FA8"/>
    <w:rsid w:val="007D4EA4"/>
    <w:rsid w:val="007D4F89"/>
    <w:rsid w:val="007D6319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16FF"/>
    <w:rsid w:val="00803299"/>
    <w:rsid w:val="00804D0C"/>
    <w:rsid w:val="00807E07"/>
    <w:rsid w:val="0081097B"/>
    <w:rsid w:val="00812E00"/>
    <w:rsid w:val="00814E15"/>
    <w:rsid w:val="0081542E"/>
    <w:rsid w:val="00815C80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41FA0"/>
    <w:rsid w:val="008431C1"/>
    <w:rsid w:val="008476D9"/>
    <w:rsid w:val="00847B49"/>
    <w:rsid w:val="00853658"/>
    <w:rsid w:val="008538A2"/>
    <w:rsid w:val="00853F71"/>
    <w:rsid w:val="00854745"/>
    <w:rsid w:val="00855F0B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39B3"/>
    <w:rsid w:val="008A425C"/>
    <w:rsid w:val="008A43FD"/>
    <w:rsid w:val="008A478E"/>
    <w:rsid w:val="008A4F85"/>
    <w:rsid w:val="008A67D7"/>
    <w:rsid w:val="008B056F"/>
    <w:rsid w:val="008B3415"/>
    <w:rsid w:val="008B4592"/>
    <w:rsid w:val="008B4B34"/>
    <w:rsid w:val="008B4DB6"/>
    <w:rsid w:val="008B4E8C"/>
    <w:rsid w:val="008B6512"/>
    <w:rsid w:val="008B7633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7EEC"/>
    <w:rsid w:val="008E12E0"/>
    <w:rsid w:val="008E2C53"/>
    <w:rsid w:val="008E4E36"/>
    <w:rsid w:val="008F032B"/>
    <w:rsid w:val="008F1A2F"/>
    <w:rsid w:val="008F35B1"/>
    <w:rsid w:val="008F3E5C"/>
    <w:rsid w:val="008F42C7"/>
    <w:rsid w:val="00902945"/>
    <w:rsid w:val="0090318E"/>
    <w:rsid w:val="0090321D"/>
    <w:rsid w:val="009039AC"/>
    <w:rsid w:val="00904C8E"/>
    <w:rsid w:val="00905987"/>
    <w:rsid w:val="00906C96"/>
    <w:rsid w:val="00907CBD"/>
    <w:rsid w:val="00911CD6"/>
    <w:rsid w:val="009127FC"/>
    <w:rsid w:val="00912DCE"/>
    <w:rsid w:val="00913DDD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98E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ACF"/>
    <w:rsid w:val="009A4D11"/>
    <w:rsid w:val="009A593C"/>
    <w:rsid w:val="009A69F1"/>
    <w:rsid w:val="009A7433"/>
    <w:rsid w:val="009B04C2"/>
    <w:rsid w:val="009B0FE8"/>
    <w:rsid w:val="009B1866"/>
    <w:rsid w:val="009B3130"/>
    <w:rsid w:val="009B32EF"/>
    <w:rsid w:val="009B3CCA"/>
    <w:rsid w:val="009B3D44"/>
    <w:rsid w:val="009B5B91"/>
    <w:rsid w:val="009C01AB"/>
    <w:rsid w:val="009C29F5"/>
    <w:rsid w:val="009C2FAA"/>
    <w:rsid w:val="009C372D"/>
    <w:rsid w:val="009C3F78"/>
    <w:rsid w:val="009C5D5F"/>
    <w:rsid w:val="009C6447"/>
    <w:rsid w:val="009D0705"/>
    <w:rsid w:val="009D18D6"/>
    <w:rsid w:val="009D2164"/>
    <w:rsid w:val="009D2B6C"/>
    <w:rsid w:val="009D40B5"/>
    <w:rsid w:val="009D41E9"/>
    <w:rsid w:val="009D4609"/>
    <w:rsid w:val="009D6667"/>
    <w:rsid w:val="009D6E58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A025BD"/>
    <w:rsid w:val="00A0302D"/>
    <w:rsid w:val="00A051A2"/>
    <w:rsid w:val="00A0525B"/>
    <w:rsid w:val="00A06A2F"/>
    <w:rsid w:val="00A1194C"/>
    <w:rsid w:val="00A122A2"/>
    <w:rsid w:val="00A12F78"/>
    <w:rsid w:val="00A1494E"/>
    <w:rsid w:val="00A151E2"/>
    <w:rsid w:val="00A17BC2"/>
    <w:rsid w:val="00A17F06"/>
    <w:rsid w:val="00A17F5D"/>
    <w:rsid w:val="00A17FEE"/>
    <w:rsid w:val="00A20A84"/>
    <w:rsid w:val="00A2108B"/>
    <w:rsid w:val="00A21DE7"/>
    <w:rsid w:val="00A239D4"/>
    <w:rsid w:val="00A23DEC"/>
    <w:rsid w:val="00A2469D"/>
    <w:rsid w:val="00A249D4"/>
    <w:rsid w:val="00A24C0C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7CDF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E6B"/>
    <w:rsid w:val="00AB1A1E"/>
    <w:rsid w:val="00AB1FEF"/>
    <w:rsid w:val="00AB2053"/>
    <w:rsid w:val="00AB3053"/>
    <w:rsid w:val="00AB3DD0"/>
    <w:rsid w:val="00AB6F56"/>
    <w:rsid w:val="00AC2983"/>
    <w:rsid w:val="00AC2E6E"/>
    <w:rsid w:val="00AC30E2"/>
    <w:rsid w:val="00AC3A56"/>
    <w:rsid w:val="00AC4603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4FA"/>
    <w:rsid w:val="00AE104A"/>
    <w:rsid w:val="00AE130B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184"/>
    <w:rsid w:val="00B65A97"/>
    <w:rsid w:val="00B670AE"/>
    <w:rsid w:val="00B67D00"/>
    <w:rsid w:val="00B7068B"/>
    <w:rsid w:val="00B73865"/>
    <w:rsid w:val="00B73F69"/>
    <w:rsid w:val="00B76308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44D8"/>
    <w:rsid w:val="00B95FC6"/>
    <w:rsid w:val="00B96B6F"/>
    <w:rsid w:val="00BA3927"/>
    <w:rsid w:val="00BA4D83"/>
    <w:rsid w:val="00BA61CF"/>
    <w:rsid w:val="00BB0396"/>
    <w:rsid w:val="00BB19C4"/>
    <w:rsid w:val="00BB3503"/>
    <w:rsid w:val="00BB3B47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7C66"/>
    <w:rsid w:val="00BD06DE"/>
    <w:rsid w:val="00BD0F0C"/>
    <w:rsid w:val="00BD2966"/>
    <w:rsid w:val="00BD3619"/>
    <w:rsid w:val="00BD4629"/>
    <w:rsid w:val="00BD53E6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551"/>
    <w:rsid w:val="00BE783C"/>
    <w:rsid w:val="00BF1BB7"/>
    <w:rsid w:val="00BF26A9"/>
    <w:rsid w:val="00BF2E15"/>
    <w:rsid w:val="00BF46BD"/>
    <w:rsid w:val="00BF4AB5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3FC7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385B"/>
    <w:rsid w:val="00C44839"/>
    <w:rsid w:val="00C47C81"/>
    <w:rsid w:val="00C50491"/>
    <w:rsid w:val="00C50E24"/>
    <w:rsid w:val="00C51798"/>
    <w:rsid w:val="00C51EE3"/>
    <w:rsid w:val="00C52465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110D"/>
    <w:rsid w:val="00C82A18"/>
    <w:rsid w:val="00C8383D"/>
    <w:rsid w:val="00C84B15"/>
    <w:rsid w:val="00C86CDE"/>
    <w:rsid w:val="00C873A5"/>
    <w:rsid w:val="00C87636"/>
    <w:rsid w:val="00C87B35"/>
    <w:rsid w:val="00C907B8"/>
    <w:rsid w:val="00C90C2C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2040"/>
    <w:rsid w:val="00CB3AE6"/>
    <w:rsid w:val="00CB40AF"/>
    <w:rsid w:val="00CB4692"/>
    <w:rsid w:val="00CC03BF"/>
    <w:rsid w:val="00CC1DE7"/>
    <w:rsid w:val="00CC2CBE"/>
    <w:rsid w:val="00CC6235"/>
    <w:rsid w:val="00CC7369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940"/>
    <w:rsid w:val="00CD7ACE"/>
    <w:rsid w:val="00CD7FBD"/>
    <w:rsid w:val="00CD7FFC"/>
    <w:rsid w:val="00CE0341"/>
    <w:rsid w:val="00CE07B5"/>
    <w:rsid w:val="00CE12ED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40B2"/>
    <w:rsid w:val="00CF51A7"/>
    <w:rsid w:val="00CF5446"/>
    <w:rsid w:val="00D02232"/>
    <w:rsid w:val="00D02880"/>
    <w:rsid w:val="00D036AE"/>
    <w:rsid w:val="00D03A23"/>
    <w:rsid w:val="00D03DFD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61C3C"/>
    <w:rsid w:val="00D62A7F"/>
    <w:rsid w:val="00D64136"/>
    <w:rsid w:val="00D65ECE"/>
    <w:rsid w:val="00D662C7"/>
    <w:rsid w:val="00D66C30"/>
    <w:rsid w:val="00D711A7"/>
    <w:rsid w:val="00D712AA"/>
    <w:rsid w:val="00D71D10"/>
    <w:rsid w:val="00D727B1"/>
    <w:rsid w:val="00D734E8"/>
    <w:rsid w:val="00D7594A"/>
    <w:rsid w:val="00D77CEF"/>
    <w:rsid w:val="00D80306"/>
    <w:rsid w:val="00D85F24"/>
    <w:rsid w:val="00D90F7B"/>
    <w:rsid w:val="00D93780"/>
    <w:rsid w:val="00D9514B"/>
    <w:rsid w:val="00D95EE7"/>
    <w:rsid w:val="00DA0BA6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F16"/>
    <w:rsid w:val="00DD3ED4"/>
    <w:rsid w:val="00DD532A"/>
    <w:rsid w:val="00DD6D50"/>
    <w:rsid w:val="00DD71D9"/>
    <w:rsid w:val="00DE0AD4"/>
    <w:rsid w:val="00DE3BB4"/>
    <w:rsid w:val="00DF2934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1183C"/>
    <w:rsid w:val="00E1450A"/>
    <w:rsid w:val="00E247E5"/>
    <w:rsid w:val="00E2510B"/>
    <w:rsid w:val="00E25AEB"/>
    <w:rsid w:val="00E260ED"/>
    <w:rsid w:val="00E2652B"/>
    <w:rsid w:val="00E26896"/>
    <w:rsid w:val="00E26B99"/>
    <w:rsid w:val="00E27595"/>
    <w:rsid w:val="00E32389"/>
    <w:rsid w:val="00E33DC3"/>
    <w:rsid w:val="00E34B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71F39"/>
    <w:rsid w:val="00E73A06"/>
    <w:rsid w:val="00E75CA9"/>
    <w:rsid w:val="00E762D9"/>
    <w:rsid w:val="00E76704"/>
    <w:rsid w:val="00E8108B"/>
    <w:rsid w:val="00E8138D"/>
    <w:rsid w:val="00E820C3"/>
    <w:rsid w:val="00E8694A"/>
    <w:rsid w:val="00E92F59"/>
    <w:rsid w:val="00E931F8"/>
    <w:rsid w:val="00EA10FA"/>
    <w:rsid w:val="00EA1220"/>
    <w:rsid w:val="00EA174F"/>
    <w:rsid w:val="00EA206C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5267"/>
    <w:rsid w:val="00ED5D68"/>
    <w:rsid w:val="00ED5F73"/>
    <w:rsid w:val="00EE01F0"/>
    <w:rsid w:val="00EE0402"/>
    <w:rsid w:val="00EE2BDD"/>
    <w:rsid w:val="00EE37ED"/>
    <w:rsid w:val="00EE4695"/>
    <w:rsid w:val="00EE46CA"/>
    <w:rsid w:val="00EE67CA"/>
    <w:rsid w:val="00EF17CD"/>
    <w:rsid w:val="00EF3455"/>
    <w:rsid w:val="00EF628E"/>
    <w:rsid w:val="00EF7402"/>
    <w:rsid w:val="00F00801"/>
    <w:rsid w:val="00F02958"/>
    <w:rsid w:val="00F04FCD"/>
    <w:rsid w:val="00F05575"/>
    <w:rsid w:val="00F05ECE"/>
    <w:rsid w:val="00F06EEE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85E"/>
    <w:rsid w:val="00F747F8"/>
    <w:rsid w:val="00F74CDB"/>
    <w:rsid w:val="00F74FFC"/>
    <w:rsid w:val="00F753DA"/>
    <w:rsid w:val="00F75ED3"/>
    <w:rsid w:val="00F805DA"/>
    <w:rsid w:val="00F81A36"/>
    <w:rsid w:val="00F820CB"/>
    <w:rsid w:val="00F82494"/>
    <w:rsid w:val="00F83958"/>
    <w:rsid w:val="00F850B0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AE3"/>
    <w:rsid w:val="00FA0B3B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75F5"/>
    <w:rsid w:val="00FC2AAB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55382-3DCD-40CD-9817-06938202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3</cp:revision>
  <cp:lastPrinted>2025-07-11T06:47:00Z</cp:lastPrinted>
  <dcterms:created xsi:type="dcterms:W3CDTF">2025-07-11T09:59:00Z</dcterms:created>
  <dcterms:modified xsi:type="dcterms:W3CDTF">2025-07-11T09:59:00Z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