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C5" w:rsidRDefault="000F6C83" w:rsidP="00005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Schválený s</w:t>
      </w:r>
      <w:r w:rsidR="000058C5" w:rsidRPr="004A3A6B">
        <w:rPr>
          <w:b/>
          <w:sz w:val="24"/>
          <w:szCs w:val="24"/>
        </w:rPr>
        <w:t>třednědobý výhled rozpočtu ZŠ a MŠ Zdíkov na r. 20</w:t>
      </w:r>
      <w:r w:rsidR="000058C5">
        <w:rPr>
          <w:b/>
          <w:sz w:val="24"/>
          <w:szCs w:val="24"/>
        </w:rPr>
        <w:t>2</w:t>
      </w:r>
      <w:r w:rsidR="00B0530C">
        <w:rPr>
          <w:b/>
          <w:sz w:val="24"/>
          <w:szCs w:val="24"/>
        </w:rPr>
        <w:t>5</w:t>
      </w:r>
      <w:r w:rsidR="000058C5" w:rsidRPr="004A3A6B">
        <w:rPr>
          <w:b/>
          <w:sz w:val="24"/>
          <w:szCs w:val="24"/>
        </w:rPr>
        <w:t xml:space="preserve"> – 202</w:t>
      </w:r>
      <w:r w:rsidR="00B0530C">
        <w:rPr>
          <w:b/>
          <w:sz w:val="24"/>
          <w:szCs w:val="24"/>
        </w:rPr>
        <w:t>6</w:t>
      </w:r>
      <w:r w:rsidR="000058C5" w:rsidRPr="004A3A6B">
        <w:rPr>
          <w:b/>
          <w:sz w:val="24"/>
          <w:szCs w:val="24"/>
        </w:rPr>
        <w:t xml:space="preserve"> (v tis. Kč)</w:t>
      </w:r>
    </w:p>
    <w:p w:rsidR="000058C5" w:rsidRDefault="000058C5" w:rsidP="000058C5">
      <w:pPr>
        <w:pStyle w:val="Odstavecseseznamem"/>
        <w:numPr>
          <w:ilvl w:val="0"/>
          <w:numId w:val="1"/>
        </w:num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2670"/>
        <w:gridCol w:w="2745"/>
      </w:tblGrid>
      <w:tr w:rsidR="000058C5" w:rsidTr="00E90497">
        <w:trPr>
          <w:trHeight w:val="495"/>
        </w:trPr>
        <w:tc>
          <w:tcPr>
            <w:tcW w:w="3270" w:type="dxa"/>
          </w:tcPr>
          <w:p w:rsidR="000058C5" w:rsidRDefault="000058C5" w:rsidP="00E90497">
            <w:pPr>
              <w:ind w:left="-53"/>
            </w:pPr>
          </w:p>
        </w:tc>
        <w:tc>
          <w:tcPr>
            <w:tcW w:w="2670" w:type="dxa"/>
          </w:tcPr>
          <w:p w:rsidR="000058C5" w:rsidRDefault="000058C5" w:rsidP="00B0530C">
            <w:pPr>
              <w:ind w:left="-53"/>
              <w:jc w:val="center"/>
            </w:pPr>
            <w:r>
              <w:t>r. 202</w:t>
            </w:r>
            <w:r w:rsidR="00B0530C">
              <w:t>5</w:t>
            </w:r>
          </w:p>
        </w:tc>
        <w:tc>
          <w:tcPr>
            <w:tcW w:w="2745" w:type="dxa"/>
          </w:tcPr>
          <w:p w:rsidR="000058C5" w:rsidRDefault="000058C5" w:rsidP="00B0530C">
            <w:pPr>
              <w:ind w:left="-53"/>
              <w:jc w:val="center"/>
            </w:pPr>
            <w:r>
              <w:t>r. 202</w:t>
            </w:r>
            <w:r w:rsidR="00B0530C">
              <w:t>6</w:t>
            </w:r>
          </w:p>
        </w:tc>
      </w:tr>
      <w:tr w:rsidR="00E93C70" w:rsidTr="00E4214A">
        <w:trPr>
          <w:trHeight w:val="570"/>
        </w:trPr>
        <w:tc>
          <w:tcPr>
            <w:tcW w:w="3270" w:type="dxa"/>
          </w:tcPr>
          <w:p w:rsidR="00E93C70" w:rsidRPr="0039692C" w:rsidRDefault="00E93C70" w:rsidP="00E90497">
            <w:pPr>
              <w:ind w:left="-53"/>
              <w:rPr>
                <w:b/>
              </w:rPr>
            </w:pPr>
            <w:r w:rsidRPr="0039692C">
              <w:rPr>
                <w:b/>
              </w:rPr>
              <w:t>PŘÍJMY</w:t>
            </w:r>
          </w:p>
        </w:tc>
        <w:tc>
          <w:tcPr>
            <w:tcW w:w="2670" w:type="dxa"/>
          </w:tcPr>
          <w:p w:rsidR="00E93C70" w:rsidRDefault="00E93C70" w:rsidP="00E93C70">
            <w:pPr>
              <w:ind w:left="-53"/>
              <w:jc w:val="center"/>
            </w:pPr>
          </w:p>
        </w:tc>
        <w:tc>
          <w:tcPr>
            <w:tcW w:w="2745" w:type="dxa"/>
          </w:tcPr>
          <w:p w:rsidR="00E93C70" w:rsidRDefault="00E93C70" w:rsidP="00E90497">
            <w:pPr>
              <w:ind w:left="-53"/>
            </w:pPr>
          </w:p>
        </w:tc>
      </w:tr>
      <w:tr w:rsidR="00E93C70" w:rsidTr="00395677">
        <w:trPr>
          <w:trHeight w:val="690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>Výnosy celkem</w:t>
            </w:r>
          </w:p>
        </w:tc>
        <w:tc>
          <w:tcPr>
            <w:tcW w:w="2670" w:type="dxa"/>
          </w:tcPr>
          <w:p w:rsidR="00E93C70" w:rsidRDefault="00CB1648" w:rsidP="00B0530C">
            <w:pPr>
              <w:ind w:left="-53"/>
              <w:jc w:val="center"/>
            </w:pPr>
            <w:r>
              <w:t>3</w:t>
            </w:r>
            <w:r w:rsidR="00B0530C">
              <w:t>1</w:t>
            </w:r>
            <w:r w:rsidR="00F9448D">
              <w:t>.</w:t>
            </w:r>
            <w:r w:rsidR="00B0530C">
              <w:t>1</w:t>
            </w:r>
            <w:r w:rsidR="00F9448D">
              <w:t>00</w:t>
            </w:r>
          </w:p>
        </w:tc>
        <w:tc>
          <w:tcPr>
            <w:tcW w:w="2745" w:type="dxa"/>
          </w:tcPr>
          <w:p w:rsidR="00E93C70" w:rsidRDefault="00D075A1" w:rsidP="00B0530C">
            <w:pPr>
              <w:ind w:left="-53"/>
              <w:jc w:val="center"/>
            </w:pPr>
            <w:r>
              <w:t>3</w:t>
            </w:r>
            <w:r w:rsidR="00B0530C">
              <w:t>1</w:t>
            </w:r>
            <w:r w:rsidR="00F9448D">
              <w:t>.</w:t>
            </w:r>
            <w:r w:rsidR="00B0530C">
              <w:t>1</w:t>
            </w:r>
            <w:r w:rsidR="00F9448D">
              <w:t>00</w:t>
            </w:r>
          </w:p>
        </w:tc>
      </w:tr>
      <w:tr w:rsidR="00E93C70" w:rsidTr="00693695">
        <w:trPr>
          <w:trHeight w:val="660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 xml:space="preserve">V tom: </w:t>
            </w:r>
          </w:p>
        </w:tc>
        <w:tc>
          <w:tcPr>
            <w:tcW w:w="2670" w:type="dxa"/>
          </w:tcPr>
          <w:p w:rsidR="00E93C70" w:rsidRDefault="00E93C70" w:rsidP="00E93C70">
            <w:pPr>
              <w:ind w:left="-53"/>
              <w:jc w:val="center"/>
            </w:pPr>
          </w:p>
        </w:tc>
        <w:tc>
          <w:tcPr>
            <w:tcW w:w="2745" w:type="dxa"/>
          </w:tcPr>
          <w:p w:rsidR="00E93C70" w:rsidRDefault="00E93C70" w:rsidP="00E93C70">
            <w:pPr>
              <w:ind w:left="-53"/>
              <w:jc w:val="center"/>
            </w:pPr>
          </w:p>
        </w:tc>
      </w:tr>
      <w:tr w:rsidR="00E93C70" w:rsidTr="001E075C">
        <w:trPr>
          <w:trHeight w:val="660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>Dotace zřizovatel</w:t>
            </w:r>
          </w:p>
        </w:tc>
        <w:tc>
          <w:tcPr>
            <w:tcW w:w="2670" w:type="dxa"/>
          </w:tcPr>
          <w:p w:rsidR="00E93C70" w:rsidRDefault="00E93C70" w:rsidP="00B0530C">
            <w:pPr>
              <w:ind w:left="-53"/>
              <w:jc w:val="center"/>
            </w:pPr>
            <w:r>
              <w:t>3.</w:t>
            </w:r>
            <w:r w:rsidR="00B0530C">
              <w:t>7</w:t>
            </w:r>
            <w:r>
              <w:t>00</w:t>
            </w:r>
          </w:p>
        </w:tc>
        <w:tc>
          <w:tcPr>
            <w:tcW w:w="2745" w:type="dxa"/>
          </w:tcPr>
          <w:p w:rsidR="00E93C70" w:rsidRDefault="00E93C70" w:rsidP="00B0530C">
            <w:pPr>
              <w:ind w:left="-53"/>
              <w:jc w:val="center"/>
            </w:pPr>
            <w:r>
              <w:t>3.</w:t>
            </w:r>
            <w:r w:rsidR="00B0530C">
              <w:t>7</w:t>
            </w:r>
            <w:r>
              <w:t>00</w:t>
            </w:r>
          </w:p>
        </w:tc>
      </w:tr>
      <w:tr w:rsidR="00E93C70" w:rsidTr="00782277">
        <w:trPr>
          <w:trHeight w:val="690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>Dotace kraj</w:t>
            </w:r>
          </w:p>
        </w:tc>
        <w:tc>
          <w:tcPr>
            <w:tcW w:w="2670" w:type="dxa"/>
          </w:tcPr>
          <w:p w:rsidR="00E93C70" w:rsidRDefault="00E93C70" w:rsidP="00B0530C">
            <w:pPr>
              <w:ind w:left="-53"/>
              <w:jc w:val="center"/>
            </w:pPr>
            <w:r>
              <w:t>2</w:t>
            </w:r>
            <w:r w:rsidR="00CB1648">
              <w:t>4</w:t>
            </w:r>
            <w:r>
              <w:t>.</w:t>
            </w:r>
            <w:r w:rsidR="00B0530C">
              <w:t>0</w:t>
            </w:r>
            <w:r>
              <w:t>00</w:t>
            </w:r>
          </w:p>
        </w:tc>
        <w:tc>
          <w:tcPr>
            <w:tcW w:w="2745" w:type="dxa"/>
          </w:tcPr>
          <w:p w:rsidR="00E93C70" w:rsidRDefault="000C45CA" w:rsidP="00B0530C">
            <w:pPr>
              <w:ind w:left="-53"/>
              <w:jc w:val="center"/>
            </w:pPr>
            <w:r>
              <w:t>2</w:t>
            </w:r>
            <w:r w:rsidR="00D075A1">
              <w:t>4</w:t>
            </w:r>
            <w:r>
              <w:t>.</w:t>
            </w:r>
            <w:r w:rsidR="00B0530C">
              <w:t>0</w:t>
            </w:r>
            <w:r>
              <w:t>00</w:t>
            </w:r>
          </w:p>
        </w:tc>
      </w:tr>
      <w:tr w:rsidR="00E93C70" w:rsidTr="006E42A2">
        <w:trPr>
          <w:trHeight w:val="600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>Ostatní výnosy</w:t>
            </w:r>
          </w:p>
        </w:tc>
        <w:tc>
          <w:tcPr>
            <w:tcW w:w="2670" w:type="dxa"/>
          </w:tcPr>
          <w:p w:rsidR="00E93C70" w:rsidRDefault="00B0530C" w:rsidP="00B0530C">
            <w:pPr>
              <w:ind w:left="-53"/>
              <w:jc w:val="center"/>
            </w:pPr>
            <w:r>
              <w:t>3</w:t>
            </w:r>
            <w:r w:rsidR="00E93C70">
              <w:t>.</w:t>
            </w:r>
            <w:r>
              <w:t>4</w:t>
            </w:r>
            <w:r w:rsidR="00E93C70">
              <w:t>00</w:t>
            </w:r>
          </w:p>
        </w:tc>
        <w:tc>
          <w:tcPr>
            <w:tcW w:w="2745" w:type="dxa"/>
          </w:tcPr>
          <w:p w:rsidR="00E93C70" w:rsidRDefault="00B0530C" w:rsidP="00B0530C">
            <w:pPr>
              <w:ind w:left="-53"/>
              <w:jc w:val="center"/>
            </w:pPr>
            <w:r>
              <w:t>3</w:t>
            </w:r>
            <w:r w:rsidR="00E93C70">
              <w:t>.</w:t>
            </w:r>
            <w:r>
              <w:t>4</w:t>
            </w:r>
            <w:r w:rsidR="00E93C70">
              <w:t>00</w:t>
            </w:r>
          </w:p>
        </w:tc>
      </w:tr>
      <w:tr w:rsidR="00E93C70" w:rsidTr="00202F7F">
        <w:trPr>
          <w:trHeight w:val="660"/>
        </w:trPr>
        <w:tc>
          <w:tcPr>
            <w:tcW w:w="3270" w:type="dxa"/>
          </w:tcPr>
          <w:p w:rsidR="00E93C70" w:rsidRPr="0039692C" w:rsidRDefault="00E93C70" w:rsidP="00E90497">
            <w:pPr>
              <w:ind w:left="-53"/>
              <w:rPr>
                <w:b/>
              </w:rPr>
            </w:pPr>
            <w:r w:rsidRPr="0039692C">
              <w:rPr>
                <w:b/>
              </w:rPr>
              <w:t>VÝDAJE</w:t>
            </w:r>
          </w:p>
        </w:tc>
        <w:tc>
          <w:tcPr>
            <w:tcW w:w="2670" w:type="dxa"/>
          </w:tcPr>
          <w:p w:rsidR="00E93C70" w:rsidRDefault="00E93C70" w:rsidP="00E90497">
            <w:pPr>
              <w:ind w:left="-53"/>
              <w:jc w:val="right"/>
            </w:pPr>
          </w:p>
        </w:tc>
        <w:tc>
          <w:tcPr>
            <w:tcW w:w="2745" w:type="dxa"/>
          </w:tcPr>
          <w:p w:rsidR="00E93C70" w:rsidRDefault="00E93C70" w:rsidP="00E93C70">
            <w:pPr>
              <w:ind w:left="-53"/>
              <w:jc w:val="center"/>
            </w:pPr>
          </w:p>
        </w:tc>
      </w:tr>
      <w:tr w:rsidR="00E93C70" w:rsidTr="000703B5">
        <w:trPr>
          <w:trHeight w:val="675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>Náklady celkem</w:t>
            </w:r>
          </w:p>
        </w:tc>
        <w:tc>
          <w:tcPr>
            <w:tcW w:w="2670" w:type="dxa"/>
          </w:tcPr>
          <w:p w:rsidR="00E93C70" w:rsidRDefault="00B0530C" w:rsidP="00B0530C">
            <w:pPr>
              <w:ind w:left="-53"/>
              <w:jc w:val="center"/>
            </w:pPr>
            <w:r>
              <w:t>31</w:t>
            </w:r>
            <w:r w:rsidR="008258EB">
              <w:t>.</w:t>
            </w:r>
            <w:r>
              <w:t>0</w:t>
            </w:r>
            <w:r w:rsidR="008258EB">
              <w:t>00</w:t>
            </w:r>
          </w:p>
        </w:tc>
        <w:tc>
          <w:tcPr>
            <w:tcW w:w="2745" w:type="dxa"/>
          </w:tcPr>
          <w:p w:rsidR="00E93C70" w:rsidRDefault="00B0530C" w:rsidP="00B0530C">
            <w:pPr>
              <w:ind w:left="-53"/>
              <w:jc w:val="center"/>
            </w:pPr>
            <w:r>
              <w:t>31</w:t>
            </w:r>
            <w:r w:rsidR="00E93C70">
              <w:t>.</w:t>
            </w:r>
            <w:r>
              <w:t>0</w:t>
            </w:r>
            <w:r w:rsidR="008258EB">
              <w:t>0</w:t>
            </w:r>
            <w:r w:rsidR="00E93C70">
              <w:t>0</w:t>
            </w:r>
          </w:p>
        </w:tc>
      </w:tr>
    </w:tbl>
    <w:p w:rsidR="000F6C83" w:rsidRDefault="000F6C83" w:rsidP="000058C5"/>
    <w:p w:rsidR="000F6C83" w:rsidRPr="004B579C" w:rsidRDefault="000F6C83" w:rsidP="000F6C83">
      <w:pPr>
        <w:rPr>
          <w:i/>
          <w:sz w:val="24"/>
          <w:szCs w:val="24"/>
        </w:rPr>
      </w:pPr>
      <w:r w:rsidRPr="004B579C">
        <w:rPr>
          <w:i/>
          <w:sz w:val="24"/>
          <w:szCs w:val="24"/>
        </w:rPr>
        <w:t>Střednědobý výhled rozpočtu schvá</w:t>
      </w:r>
      <w:r>
        <w:rPr>
          <w:i/>
          <w:sz w:val="24"/>
          <w:szCs w:val="24"/>
        </w:rPr>
        <w:t xml:space="preserve">len na zasedání RO Zdíkov dne </w:t>
      </w:r>
      <w:proofErr w:type="gramStart"/>
      <w:r>
        <w:rPr>
          <w:i/>
          <w:sz w:val="24"/>
          <w:szCs w:val="24"/>
        </w:rPr>
        <w:t>20</w:t>
      </w:r>
      <w:r w:rsidRPr="004B579C">
        <w:rPr>
          <w:i/>
          <w:sz w:val="24"/>
          <w:szCs w:val="24"/>
        </w:rPr>
        <w:t>.12.202</w:t>
      </w:r>
      <w:r>
        <w:rPr>
          <w:i/>
          <w:sz w:val="24"/>
          <w:szCs w:val="24"/>
        </w:rPr>
        <w:t>3</w:t>
      </w:r>
      <w:proofErr w:type="gramEnd"/>
    </w:p>
    <w:p w:rsidR="000F6C83" w:rsidRDefault="000F6C83" w:rsidP="000F6C83">
      <w:pPr>
        <w:rPr>
          <w:i/>
          <w:sz w:val="24"/>
          <w:szCs w:val="24"/>
        </w:rPr>
      </w:pPr>
      <w:r w:rsidRPr="004B579C">
        <w:rPr>
          <w:i/>
          <w:sz w:val="24"/>
          <w:szCs w:val="24"/>
        </w:rPr>
        <w:t>Schválený střednědobý výhled r</w:t>
      </w:r>
      <w:r>
        <w:rPr>
          <w:i/>
          <w:sz w:val="24"/>
          <w:szCs w:val="24"/>
        </w:rPr>
        <w:t>ozpočtu zveřejněn dne 11.01.2024</w:t>
      </w:r>
      <w:bookmarkStart w:id="0" w:name="_GoBack"/>
      <w:bookmarkEnd w:id="0"/>
    </w:p>
    <w:p w:rsidR="000F6C83" w:rsidRPr="004B579C" w:rsidRDefault="000F6C83" w:rsidP="000F6C83">
      <w:pPr>
        <w:rPr>
          <w:i/>
          <w:sz w:val="24"/>
          <w:szCs w:val="24"/>
        </w:rPr>
      </w:pPr>
      <w:r>
        <w:rPr>
          <w:i/>
          <w:sz w:val="24"/>
          <w:szCs w:val="24"/>
        </w:rPr>
        <w:t>V listinné podobě k nahlédnutí v kanceláři účetní ZŠ a MŠ Zdíkov</w:t>
      </w:r>
    </w:p>
    <w:p w:rsidR="00951535" w:rsidRDefault="00951535"/>
    <w:sectPr w:rsidR="0095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5004"/>
    <w:multiLevelType w:val="hybridMultilevel"/>
    <w:tmpl w:val="193C7216"/>
    <w:lvl w:ilvl="0" w:tplc="2A3A823E">
      <w:start w:val="1"/>
      <w:numFmt w:val="bullet"/>
      <w:lvlText w:val="-"/>
      <w:lvlJc w:val="left"/>
      <w:pPr>
        <w:ind w:left="30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C5"/>
    <w:rsid w:val="000058C5"/>
    <w:rsid w:val="00082539"/>
    <w:rsid w:val="000C45CA"/>
    <w:rsid w:val="000F6C83"/>
    <w:rsid w:val="00101671"/>
    <w:rsid w:val="003D21D7"/>
    <w:rsid w:val="008258EB"/>
    <w:rsid w:val="00843A04"/>
    <w:rsid w:val="00920073"/>
    <w:rsid w:val="00951535"/>
    <w:rsid w:val="00AF79B3"/>
    <w:rsid w:val="00B0530C"/>
    <w:rsid w:val="00C16183"/>
    <w:rsid w:val="00CB1648"/>
    <w:rsid w:val="00D075A1"/>
    <w:rsid w:val="00DA58C5"/>
    <w:rsid w:val="00E93C70"/>
    <w:rsid w:val="00F9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97AC5-7C54-4485-91FE-5B3F6445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Labastova</cp:lastModifiedBy>
  <cp:revision>3</cp:revision>
  <cp:lastPrinted>2023-11-08T08:56:00Z</cp:lastPrinted>
  <dcterms:created xsi:type="dcterms:W3CDTF">2024-01-09T19:47:00Z</dcterms:created>
  <dcterms:modified xsi:type="dcterms:W3CDTF">2024-01-09T19:53:00Z</dcterms:modified>
</cp:coreProperties>
</file>