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14BB98" w14:textId="3323F2D3" w:rsidR="00C37944" w:rsidRPr="00C11048" w:rsidRDefault="00C37944" w:rsidP="002B12F3">
      <w:pPr>
        <w:widowControl w:val="0"/>
        <w:spacing w:line="264" w:lineRule="auto"/>
        <w:jc w:val="center"/>
        <w:rPr>
          <w:rFonts w:ascii="Arial" w:hAnsi="Arial" w:cs="Arial"/>
          <w:b/>
          <w:sz w:val="28"/>
          <w:szCs w:val="28"/>
        </w:rPr>
      </w:pPr>
      <w:r w:rsidRPr="00C11048">
        <w:rPr>
          <w:rFonts w:ascii="Arial" w:hAnsi="Arial" w:cs="Arial"/>
          <w:b/>
          <w:sz w:val="28"/>
          <w:szCs w:val="28"/>
        </w:rPr>
        <w:t xml:space="preserve">OBEC </w:t>
      </w:r>
      <w:r w:rsidR="001406C6" w:rsidRPr="00C11048">
        <w:rPr>
          <w:rFonts w:ascii="Arial" w:hAnsi="Arial" w:cs="Arial"/>
          <w:b/>
          <w:sz w:val="28"/>
          <w:szCs w:val="28"/>
        </w:rPr>
        <w:t>ZDÍKOV</w:t>
      </w:r>
    </w:p>
    <w:p w14:paraId="2D351D97" w14:textId="30FC4E59" w:rsidR="00C37944" w:rsidRPr="00C11048" w:rsidRDefault="00C37944" w:rsidP="002B12F3">
      <w:pPr>
        <w:widowControl w:val="0"/>
        <w:spacing w:line="264" w:lineRule="auto"/>
        <w:jc w:val="center"/>
        <w:rPr>
          <w:rFonts w:ascii="Arial" w:hAnsi="Arial" w:cs="Arial"/>
          <w:b/>
        </w:rPr>
      </w:pPr>
      <w:r w:rsidRPr="00C11048">
        <w:rPr>
          <w:rFonts w:ascii="Arial" w:hAnsi="Arial" w:cs="Arial"/>
          <w:b/>
        </w:rPr>
        <w:t xml:space="preserve"> </w:t>
      </w:r>
      <w:r w:rsidR="003452E4">
        <w:rPr>
          <w:noProof/>
          <w:lang w:eastAsia="cs-CZ"/>
        </w:rPr>
        <w:drawing>
          <wp:inline distT="0" distB="0" distL="0" distR="0" wp14:anchorId="5A567E01" wp14:editId="7176145B">
            <wp:extent cx="871200" cy="1033200"/>
            <wp:effectExtent l="0" t="0" r="5715" b="0"/>
            <wp:docPr id="80312263" name="Obrázek 1" descr="Znak obce Zdíko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obce Zdíkov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200" cy="103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18A2CA" w14:textId="72078ABD" w:rsidR="00ED3132" w:rsidRPr="00C11048" w:rsidRDefault="00ED3132" w:rsidP="002B12F3">
      <w:pPr>
        <w:widowControl w:val="0"/>
        <w:spacing w:line="264" w:lineRule="auto"/>
        <w:jc w:val="center"/>
        <w:rPr>
          <w:rFonts w:ascii="Arial" w:hAnsi="Arial" w:cs="Arial"/>
          <w:b/>
          <w:sz w:val="24"/>
          <w:szCs w:val="24"/>
        </w:rPr>
      </w:pPr>
      <w:r w:rsidRPr="00C11048">
        <w:rPr>
          <w:rFonts w:ascii="Arial" w:hAnsi="Arial" w:cs="Arial"/>
          <w:b/>
          <w:sz w:val="24"/>
          <w:szCs w:val="24"/>
        </w:rPr>
        <w:t>Zastupitelstvo obce Zdíkov</w:t>
      </w:r>
    </w:p>
    <w:p w14:paraId="5629D900" w14:textId="10D819CF" w:rsidR="002571E5" w:rsidRPr="00C11048" w:rsidRDefault="00C37944" w:rsidP="002B12F3">
      <w:pPr>
        <w:widowControl w:val="0"/>
        <w:spacing w:line="264" w:lineRule="auto"/>
        <w:jc w:val="center"/>
        <w:rPr>
          <w:rFonts w:ascii="Arial" w:hAnsi="Arial" w:cs="Arial"/>
          <w:b/>
        </w:rPr>
      </w:pPr>
      <w:r w:rsidRPr="00C11048">
        <w:rPr>
          <w:rFonts w:ascii="Arial" w:hAnsi="Arial" w:cs="Arial"/>
          <w:b/>
        </w:rPr>
        <w:t>Obecně z</w:t>
      </w:r>
      <w:r w:rsidR="00255FED" w:rsidRPr="00C11048">
        <w:rPr>
          <w:rFonts w:ascii="Arial" w:hAnsi="Arial" w:cs="Arial"/>
          <w:b/>
        </w:rPr>
        <w:t xml:space="preserve">ávazná vyhláška obce Zdíkov č. </w:t>
      </w:r>
      <w:r w:rsidR="004A1832" w:rsidRPr="006C472E">
        <w:rPr>
          <w:rFonts w:ascii="Arial" w:hAnsi="Arial" w:cs="Arial"/>
          <w:b/>
        </w:rPr>
        <w:t>3</w:t>
      </w:r>
      <w:r w:rsidR="007901BB" w:rsidRPr="006C472E">
        <w:rPr>
          <w:rFonts w:ascii="Arial" w:hAnsi="Arial" w:cs="Arial"/>
          <w:b/>
        </w:rPr>
        <w:t>/2025</w:t>
      </w:r>
      <w:r w:rsidR="00B757A7" w:rsidRPr="00C11048">
        <w:rPr>
          <w:rFonts w:ascii="Arial" w:hAnsi="Arial" w:cs="Arial"/>
          <w:b/>
        </w:rPr>
        <w:t>,</w:t>
      </w:r>
      <w:r w:rsidR="002571E5" w:rsidRPr="00C11048">
        <w:rPr>
          <w:rFonts w:ascii="Arial" w:hAnsi="Arial" w:cs="Arial"/>
          <w:b/>
        </w:rPr>
        <w:t xml:space="preserve"> o místních poplatcích</w:t>
      </w:r>
    </w:p>
    <w:p w14:paraId="1E76C8FE" w14:textId="44303911" w:rsidR="00530A80" w:rsidRPr="00C11048" w:rsidRDefault="00530A80" w:rsidP="002B12F3">
      <w:pPr>
        <w:widowControl w:val="0"/>
        <w:spacing w:before="120" w:after="240" w:line="264" w:lineRule="auto"/>
        <w:jc w:val="both"/>
        <w:rPr>
          <w:rFonts w:ascii="Arial" w:hAnsi="Arial" w:cs="Arial"/>
        </w:rPr>
      </w:pPr>
      <w:r w:rsidRPr="00C11048">
        <w:rPr>
          <w:rFonts w:ascii="Arial" w:hAnsi="Arial" w:cs="Arial"/>
        </w:rPr>
        <w:t>Zastupitelstvo obce Zdíkov se na s</w:t>
      </w:r>
      <w:r w:rsidR="00733CC7" w:rsidRPr="00C11048">
        <w:rPr>
          <w:rFonts w:ascii="Arial" w:hAnsi="Arial" w:cs="Arial"/>
        </w:rPr>
        <w:t xml:space="preserve">vém zasedání dne </w:t>
      </w:r>
      <w:r w:rsidR="007901BB" w:rsidRPr="006C472E">
        <w:rPr>
          <w:rFonts w:ascii="Arial" w:hAnsi="Arial" w:cs="Arial"/>
        </w:rPr>
        <w:t>1</w:t>
      </w:r>
      <w:r w:rsidR="004A1832" w:rsidRPr="006C472E">
        <w:rPr>
          <w:rFonts w:ascii="Arial" w:hAnsi="Arial" w:cs="Arial"/>
        </w:rPr>
        <w:t>0</w:t>
      </w:r>
      <w:r w:rsidR="007901BB" w:rsidRPr="006C472E">
        <w:rPr>
          <w:rFonts w:ascii="Arial" w:hAnsi="Arial" w:cs="Arial"/>
        </w:rPr>
        <w:t>.</w:t>
      </w:r>
      <w:r w:rsidR="006C472E">
        <w:rPr>
          <w:rFonts w:ascii="Arial" w:hAnsi="Arial" w:cs="Arial"/>
        </w:rPr>
        <w:t xml:space="preserve"> </w:t>
      </w:r>
      <w:r w:rsidR="004A1832" w:rsidRPr="006C472E">
        <w:rPr>
          <w:rFonts w:ascii="Arial" w:hAnsi="Arial" w:cs="Arial"/>
        </w:rPr>
        <w:t>12</w:t>
      </w:r>
      <w:r w:rsidR="007901BB" w:rsidRPr="006C472E">
        <w:rPr>
          <w:rFonts w:ascii="Arial" w:hAnsi="Arial" w:cs="Arial"/>
        </w:rPr>
        <w:t>.</w:t>
      </w:r>
      <w:r w:rsidR="006C472E">
        <w:rPr>
          <w:rFonts w:ascii="Arial" w:hAnsi="Arial" w:cs="Arial"/>
        </w:rPr>
        <w:t xml:space="preserve"> </w:t>
      </w:r>
      <w:r w:rsidR="007901BB" w:rsidRPr="006C472E">
        <w:rPr>
          <w:rFonts w:ascii="Arial" w:hAnsi="Arial" w:cs="Arial"/>
        </w:rPr>
        <w:t>2025</w:t>
      </w:r>
      <w:r w:rsidR="00733CC7" w:rsidRPr="00C11048">
        <w:rPr>
          <w:rFonts w:ascii="Arial" w:hAnsi="Arial" w:cs="Arial"/>
        </w:rPr>
        <w:t xml:space="preserve"> </w:t>
      </w:r>
      <w:r w:rsidR="00AA4E89" w:rsidRPr="00C11048">
        <w:rPr>
          <w:rFonts w:ascii="Arial" w:hAnsi="Arial" w:cs="Arial"/>
        </w:rPr>
        <w:t>u</w:t>
      </w:r>
      <w:r w:rsidRPr="00C11048">
        <w:rPr>
          <w:rFonts w:ascii="Arial" w:hAnsi="Arial" w:cs="Arial"/>
        </w:rPr>
        <w:t xml:space="preserve">snesením č. </w:t>
      </w:r>
      <w:r w:rsidR="00B26418">
        <w:rPr>
          <w:rFonts w:ascii="Arial" w:hAnsi="Arial" w:cs="Arial"/>
        </w:rPr>
        <w:t>25/9</w:t>
      </w:r>
      <w:r w:rsidR="007901BB">
        <w:rPr>
          <w:rFonts w:ascii="Arial" w:hAnsi="Arial" w:cs="Arial"/>
        </w:rPr>
        <w:t xml:space="preserve">-2025 </w:t>
      </w:r>
      <w:r w:rsidRPr="00C11048">
        <w:rPr>
          <w:rFonts w:ascii="Arial" w:hAnsi="Arial" w:cs="Arial"/>
        </w:rPr>
        <w:t>usnes</w:t>
      </w:r>
      <w:r w:rsidR="00BC5362" w:rsidRPr="00C11048">
        <w:rPr>
          <w:rFonts w:ascii="Arial" w:hAnsi="Arial" w:cs="Arial"/>
        </w:rPr>
        <w:t>lo vydat na základě § 1</w:t>
      </w:r>
      <w:r w:rsidR="006F0EAB" w:rsidRPr="00C11048">
        <w:rPr>
          <w:rFonts w:ascii="Arial" w:hAnsi="Arial" w:cs="Arial"/>
        </w:rPr>
        <w:t>4</w:t>
      </w:r>
      <w:r w:rsidRPr="00C11048">
        <w:rPr>
          <w:rFonts w:ascii="Arial" w:hAnsi="Arial" w:cs="Arial"/>
        </w:rPr>
        <w:t xml:space="preserve"> zákona č. 565/1990 Sb., o místních poplatcích, ve</w:t>
      </w:r>
      <w:r w:rsidR="001406C6" w:rsidRPr="00C11048">
        <w:rPr>
          <w:rFonts w:ascii="Arial" w:hAnsi="Arial" w:cs="Arial"/>
        </w:rPr>
        <w:t> </w:t>
      </w:r>
      <w:r w:rsidRPr="00C11048">
        <w:rPr>
          <w:rFonts w:ascii="Arial" w:hAnsi="Arial" w:cs="Arial"/>
        </w:rPr>
        <w:t>znění pozdějších předpisů</w:t>
      </w:r>
      <w:r w:rsidR="001406C6" w:rsidRPr="00C11048">
        <w:rPr>
          <w:rFonts w:ascii="Arial" w:hAnsi="Arial" w:cs="Arial"/>
        </w:rPr>
        <w:t>,</w:t>
      </w:r>
      <w:r w:rsidRPr="00C11048">
        <w:rPr>
          <w:rFonts w:ascii="Arial" w:hAnsi="Arial" w:cs="Arial"/>
        </w:rPr>
        <w:t xml:space="preserve"> </w:t>
      </w:r>
      <w:r w:rsidR="00733CC7" w:rsidRPr="00C11048">
        <w:rPr>
          <w:rFonts w:ascii="Arial" w:hAnsi="Arial" w:cs="Arial"/>
        </w:rPr>
        <w:t>(</w:t>
      </w:r>
      <w:r w:rsidR="00BC5362" w:rsidRPr="00C11048">
        <w:rPr>
          <w:rFonts w:ascii="Arial" w:hAnsi="Arial" w:cs="Arial"/>
        </w:rPr>
        <w:t>dále jen „</w:t>
      </w:r>
      <w:r w:rsidR="00BC5362" w:rsidRPr="00C11048">
        <w:rPr>
          <w:rFonts w:ascii="Arial" w:hAnsi="Arial" w:cs="Arial"/>
          <w:b/>
        </w:rPr>
        <w:t>zákon o místních poplatcích</w:t>
      </w:r>
      <w:r w:rsidR="00BC5362" w:rsidRPr="00C11048">
        <w:rPr>
          <w:rFonts w:ascii="Arial" w:hAnsi="Arial" w:cs="Arial"/>
        </w:rPr>
        <w:t>“)</w:t>
      </w:r>
      <w:r w:rsidR="001406C6" w:rsidRPr="00C11048">
        <w:rPr>
          <w:rFonts w:ascii="Arial" w:hAnsi="Arial" w:cs="Arial"/>
        </w:rPr>
        <w:t xml:space="preserve">, </w:t>
      </w:r>
      <w:r w:rsidRPr="00C11048">
        <w:rPr>
          <w:rFonts w:ascii="Arial" w:hAnsi="Arial" w:cs="Arial"/>
        </w:rPr>
        <w:t>a v souladu s</w:t>
      </w:r>
      <w:r w:rsidR="001406C6" w:rsidRPr="00C11048">
        <w:rPr>
          <w:rFonts w:ascii="Arial" w:hAnsi="Arial" w:cs="Arial"/>
        </w:rPr>
        <w:t> </w:t>
      </w:r>
      <w:r w:rsidRPr="00C11048">
        <w:rPr>
          <w:rFonts w:ascii="Arial" w:hAnsi="Arial" w:cs="Arial"/>
        </w:rPr>
        <w:t>§ 10</w:t>
      </w:r>
      <w:r w:rsidR="00BC5362" w:rsidRPr="00C11048">
        <w:rPr>
          <w:rFonts w:ascii="Arial" w:hAnsi="Arial" w:cs="Arial"/>
        </w:rPr>
        <w:t xml:space="preserve"> písm. d) a § 84 odst. 2 písm. h</w:t>
      </w:r>
      <w:r w:rsidR="00981599" w:rsidRPr="00C11048">
        <w:rPr>
          <w:rFonts w:ascii="Arial" w:hAnsi="Arial" w:cs="Arial"/>
        </w:rPr>
        <w:t>)</w:t>
      </w:r>
      <w:r w:rsidR="00BC5362" w:rsidRPr="00C11048">
        <w:rPr>
          <w:rFonts w:ascii="Arial" w:hAnsi="Arial" w:cs="Arial"/>
        </w:rPr>
        <w:t xml:space="preserve"> </w:t>
      </w:r>
      <w:r w:rsidR="006F0EAB" w:rsidRPr="00C11048">
        <w:rPr>
          <w:rFonts w:ascii="Arial" w:hAnsi="Arial" w:cs="Arial"/>
        </w:rPr>
        <w:t xml:space="preserve">zákona </w:t>
      </w:r>
      <w:r w:rsidR="00BC5362" w:rsidRPr="00C11048">
        <w:rPr>
          <w:rFonts w:ascii="Arial" w:hAnsi="Arial" w:cs="Arial"/>
        </w:rPr>
        <w:t xml:space="preserve">č. </w:t>
      </w:r>
      <w:r w:rsidR="00981599" w:rsidRPr="00C11048">
        <w:rPr>
          <w:rFonts w:ascii="Arial" w:hAnsi="Arial" w:cs="Arial"/>
        </w:rPr>
        <w:t>128/2000 Sb</w:t>
      </w:r>
      <w:r w:rsidR="001406C6" w:rsidRPr="00C11048">
        <w:rPr>
          <w:rFonts w:ascii="Arial" w:hAnsi="Arial" w:cs="Arial"/>
        </w:rPr>
        <w:t>.</w:t>
      </w:r>
      <w:r w:rsidR="00981599" w:rsidRPr="00C11048">
        <w:rPr>
          <w:rFonts w:ascii="Arial" w:hAnsi="Arial" w:cs="Arial"/>
        </w:rPr>
        <w:t>, o obcích (obecní zř</w:t>
      </w:r>
      <w:r w:rsidR="00BC5362" w:rsidRPr="00C11048">
        <w:rPr>
          <w:rFonts w:ascii="Arial" w:hAnsi="Arial" w:cs="Arial"/>
        </w:rPr>
        <w:t>ízení)</w:t>
      </w:r>
      <w:r w:rsidRPr="00C11048">
        <w:rPr>
          <w:rFonts w:ascii="Arial" w:hAnsi="Arial" w:cs="Arial"/>
        </w:rPr>
        <w:t>, ve</w:t>
      </w:r>
      <w:r w:rsidR="001406C6" w:rsidRPr="00C11048">
        <w:rPr>
          <w:rFonts w:ascii="Arial" w:hAnsi="Arial" w:cs="Arial"/>
        </w:rPr>
        <w:t> </w:t>
      </w:r>
      <w:r w:rsidRPr="00C11048">
        <w:rPr>
          <w:rFonts w:ascii="Arial" w:hAnsi="Arial" w:cs="Arial"/>
        </w:rPr>
        <w:t>znění pozdějších předpisů, tuto obecně závaznou vyhlášku</w:t>
      </w:r>
      <w:r w:rsidR="006F0EAB" w:rsidRPr="00C11048">
        <w:rPr>
          <w:rFonts w:ascii="Arial" w:hAnsi="Arial" w:cs="Arial"/>
        </w:rPr>
        <w:t>,</w:t>
      </w:r>
      <w:r w:rsidRPr="00C11048">
        <w:rPr>
          <w:rFonts w:ascii="Arial" w:hAnsi="Arial" w:cs="Arial"/>
        </w:rPr>
        <w:t xml:space="preserve"> (dále jen „</w:t>
      </w:r>
      <w:r w:rsidRPr="00C11048">
        <w:rPr>
          <w:rFonts w:ascii="Arial" w:hAnsi="Arial" w:cs="Arial"/>
          <w:b/>
        </w:rPr>
        <w:t>vyhláška</w:t>
      </w:r>
      <w:r w:rsidRPr="00C11048">
        <w:rPr>
          <w:rFonts w:ascii="Arial" w:hAnsi="Arial" w:cs="Arial"/>
        </w:rPr>
        <w:t>“)</w:t>
      </w:r>
      <w:r w:rsidR="001406C6" w:rsidRPr="00C11048">
        <w:rPr>
          <w:rFonts w:ascii="Arial" w:hAnsi="Arial" w:cs="Arial"/>
        </w:rPr>
        <w:t>:</w:t>
      </w:r>
      <w:r w:rsidRPr="00C11048">
        <w:rPr>
          <w:rFonts w:ascii="Arial" w:hAnsi="Arial" w:cs="Arial"/>
        </w:rPr>
        <w:t xml:space="preserve"> </w:t>
      </w:r>
    </w:p>
    <w:p w14:paraId="10856B02" w14:textId="77777777" w:rsidR="008F1AF1" w:rsidRDefault="008F1AF1" w:rsidP="002B12F3">
      <w:pPr>
        <w:widowControl w:val="0"/>
        <w:spacing w:line="264" w:lineRule="auto"/>
        <w:jc w:val="center"/>
        <w:rPr>
          <w:rFonts w:ascii="Arial" w:hAnsi="Arial" w:cs="Arial"/>
          <w:b/>
        </w:rPr>
      </w:pPr>
    </w:p>
    <w:p w14:paraId="4E0972A4" w14:textId="42173CD4" w:rsidR="00C37944" w:rsidRPr="00C11048" w:rsidRDefault="00C37944" w:rsidP="002B12F3">
      <w:pPr>
        <w:widowControl w:val="0"/>
        <w:spacing w:line="264" w:lineRule="auto"/>
        <w:jc w:val="center"/>
        <w:rPr>
          <w:rFonts w:ascii="Arial" w:hAnsi="Arial" w:cs="Arial"/>
          <w:b/>
        </w:rPr>
      </w:pPr>
      <w:r w:rsidRPr="00C11048">
        <w:rPr>
          <w:rFonts w:ascii="Arial" w:hAnsi="Arial" w:cs="Arial"/>
          <w:b/>
        </w:rPr>
        <w:t>ČÁST PRVNÍ</w:t>
      </w:r>
    </w:p>
    <w:p w14:paraId="5B7FEA86" w14:textId="77777777" w:rsidR="00C37944" w:rsidRPr="00C11048" w:rsidRDefault="00A81F90" w:rsidP="002B12F3">
      <w:pPr>
        <w:widowControl w:val="0"/>
        <w:spacing w:line="264" w:lineRule="auto"/>
        <w:jc w:val="center"/>
        <w:rPr>
          <w:rFonts w:ascii="Arial" w:hAnsi="Arial" w:cs="Arial"/>
          <w:b/>
        </w:rPr>
      </w:pPr>
      <w:r w:rsidRPr="00C11048">
        <w:rPr>
          <w:rFonts w:ascii="Arial" w:hAnsi="Arial" w:cs="Arial"/>
          <w:b/>
        </w:rPr>
        <w:t xml:space="preserve">ÚVODNÍ </w:t>
      </w:r>
      <w:r w:rsidR="00C37944" w:rsidRPr="00C11048">
        <w:rPr>
          <w:rFonts w:ascii="Arial" w:hAnsi="Arial" w:cs="Arial"/>
          <w:b/>
        </w:rPr>
        <w:t>USTANOVENÍ</w:t>
      </w:r>
    </w:p>
    <w:p w14:paraId="5554F490" w14:textId="77777777" w:rsidR="00C37944" w:rsidRPr="00C11048" w:rsidRDefault="00530A80" w:rsidP="002B12F3">
      <w:pPr>
        <w:widowControl w:val="0"/>
        <w:spacing w:line="264" w:lineRule="auto"/>
        <w:jc w:val="center"/>
        <w:rPr>
          <w:rFonts w:ascii="Arial" w:hAnsi="Arial" w:cs="Arial"/>
          <w:b/>
        </w:rPr>
      </w:pPr>
      <w:r w:rsidRPr="00C11048">
        <w:rPr>
          <w:rFonts w:ascii="Arial" w:hAnsi="Arial" w:cs="Arial"/>
          <w:b/>
        </w:rPr>
        <w:t xml:space="preserve">Čl. </w:t>
      </w:r>
      <w:r w:rsidR="00C37944" w:rsidRPr="00C11048">
        <w:rPr>
          <w:rFonts w:ascii="Arial" w:hAnsi="Arial" w:cs="Arial"/>
          <w:b/>
        </w:rPr>
        <w:t>1</w:t>
      </w:r>
    </w:p>
    <w:p w14:paraId="37372901" w14:textId="77777777" w:rsidR="00C37944" w:rsidRPr="00C11048" w:rsidRDefault="00C37944" w:rsidP="00F35AB7">
      <w:pPr>
        <w:pStyle w:val="Odstavecseseznamem"/>
        <w:widowControl w:val="0"/>
        <w:numPr>
          <w:ilvl w:val="0"/>
          <w:numId w:val="15"/>
        </w:numPr>
        <w:spacing w:after="240" w:line="264" w:lineRule="auto"/>
        <w:ind w:left="567" w:hanging="567"/>
        <w:jc w:val="both"/>
        <w:rPr>
          <w:rFonts w:ascii="Arial" w:hAnsi="Arial" w:cs="Arial"/>
        </w:rPr>
      </w:pPr>
      <w:r w:rsidRPr="00C11048">
        <w:rPr>
          <w:rFonts w:ascii="Arial" w:hAnsi="Arial" w:cs="Arial"/>
        </w:rPr>
        <w:t>Obec</w:t>
      </w:r>
      <w:r w:rsidR="00C54DFF" w:rsidRPr="00C11048">
        <w:rPr>
          <w:rFonts w:ascii="Arial" w:hAnsi="Arial" w:cs="Arial"/>
        </w:rPr>
        <w:t xml:space="preserve"> Zdíkov </w:t>
      </w:r>
      <w:r w:rsidRPr="00C11048">
        <w:rPr>
          <w:rFonts w:ascii="Arial" w:hAnsi="Arial" w:cs="Arial"/>
        </w:rPr>
        <w:t xml:space="preserve">zavádí </w:t>
      </w:r>
      <w:r w:rsidR="00C54DFF" w:rsidRPr="00C11048">
        <w:rPr>
          <w:rFonts w:ascii="Arial" w:hAnsi="Arial" w:cs="Arial"/>
        </w:rPr>
        <w:t xml:space="preserve">touto vyhláškou </w:t>
      </w:r>
      <w:r w:rsidRPr="00C11048">
        <w:rPr>
          <w:rFonts w:ascii="Arial" w:hAnsi="Arial" w:cs="Arial"/>
        </w:rPr>
        <w:t>tyto místní poplatky:</w:t>
      </w:r>
    </w:p>
    <w:p w14:paraId="5A2CEC65" w14:textId="77777777" w:rsidR="00C37944" w:rsidRPr="00C11048" w:rsidRDefault="006F0EAB" w:rsidP="00F35AB7">
      <w:pPr>
        <w:pStyle w:val="Odstavecseseznamem"/>
        <w:widowControl w:val="0"/>
        <w:numPr>
          <w:ilvl w:val="0"/>
          <w:numId w:val="5"/>
        </w:numPr>
        <w:spacing w:line="264" w:lineRule="auto"/>
        <w:ind w:left="993" w:hanging="426"/>
        <w:rPr>
          <w:rFonts w:ascii="Arial" w:hAnsi="Arial" w:cs="Arial"/>
        </w:rPr>
      </w:pPr>
      <w:r w:rsidRPr="00C11048">
        <w:rPr>
          <w:rFonts w:ascii="Arial" w:hAnsi="Arial" w:cs="Arial"/>
        </w:rPr>
        <w:t>místní p</w:t>
      </w:r>
      <w:r w:rsidR="00C37944" w:rsidRPr="00C11048">
        <w:rPr>
          <w:rFonts w:ascii="Arial" w:hAnsi="Arial" w:cs="Arial"/>
        </w:rPr>
        <w:t>oplatek ze psů</w:t>
      </w:r>
      <w:r w:rsidR="001406C6" w:rsidRPr="00C11048">
        <w:rPr>
          <w:rFonts w:ascii="Arial" w:hAnsi="Arial" w:cs="Arial"/>
        </w:rPr>
        <w:t>,</w:t>
      </w:r>
    </w:p>
    <w:p w14:paraId="0875C127" w14:textId="77777777" w:rsidR="00C37944" w:rsidRPr="00C11048" w:rsidRDefault="006F0EAB" w:rsidP="00F35AB7">
      <w:pPr>
        <w:pStyle w:val="Odstavecseseznamem"/>
        <w:widowControl w:val="0"/>
        <w:numPr>
          <w:ilvl w:val="0"/>
          <w:numId w:val="5"/>
        </w:numPr>
        <w:spacing w:line="264" w:lineRule="auto"/>
        <w:ind w:left="993" w:hanging="426"/>
        <w:rPr>
          <w:rFonts w:ascii="Arial" w:hAnsi="Arial" w:cs="Arial"/>
        </w:rPr>
      </w:pPr>
      <w:r w:rsidRPr="00C11048">
        <w:rPr>
          <w:rFonts w:ascii="Arial" w:hAnsi="Arial" w:cs="Arial"/>
        </w:rPr>
        <w:t>místní p</w:t>
      </w:r>
      <w:r w:rsidR="00C37944" w:rsidRPr="00C11048">
        <w:rPr>
          <w:rFonts w:ascii="Arial" w:hAnsi="Arial" w:cs="Arial"/>
        </w:rPr>
        <w:t>oplatek z</w:t>
      </w:r>
      <w:r w:rsidR="001406C6" w:rsidRPr="00C11048">
        <w:rPr>
          <w:rFonts w:ascii="Arial" w:hAnsi="Arial" w:cs="Arial"/>
        </w:rPr>
        <w:t> </w:t>
      </w:r>
      <w:r w:rsidR="00C37944" w:rsidRPr="00C11048">
        <w:rPr>
          <w:rFonts w:ascii="Arial" w:hAnsi="Arial" w:cs="Arial"/>
        </w:rPr>
        <w:t>pobytu</w:t>
      </w:r>
      <w:r w:rsidR="001406C6" w:rsidRPr="00C11048">
        <w:rPr>
          <w:rFonts w:ascii="Arial" w:hAnsi="Arial" w:cs="Arial"/>
        </w:rPr>
        <w:t>,</w:t>
      </w:r>
      <w:r w:rsidRPr="00C11048">
        <w:rPr>
          <w:rFonts w:ascii="Arial" w:hAnsi="Arial" w:cs="Arial"/>
        </w:rPr>
        <w:t xml:space="preserve"> a</w:t>
      </w:r>
    </w:p>
    <w:p w14:paraId="287F9C35" w14:textId="77777777" w:rsidR="00C37944" w:rsidRPr="00C11048" w:rsidRDefault="006F0EAB" w:rsidP="00F35AB7">
      <w:pPr>
        <w:pStyle w:val="Odstavecseseznamem"/>
        <w:widowControl w:val="0"/>
        <w:numPr>
          <w:ilvl w:val="0"/>
          <w:numId w:val="5"/>
        </w:numPr>
        <w:spacing w:line="264" w:lineRule="auto"/>
        <w:ind w:left="993" w:hanging="426"/>
        <w:rPr>
          <w:rFonts w:ascii="Arial" w:hAnsi="Arial" w:cs="Arial"/>
        </w:rPr>
      </w:pPr>
      <w:r w:rsidRPr="00C11048">
        <w:rPr>
          <w:rFonts w:ascii="Arial" w:hAnsi="Arial" w:cs="Arial"/>
        </w:rPr>
        <w:t>místní p</w:t>
      </w:r>
      <w:r w:rsidR="00C37944" w:rsidRPr="00C11048">
        <w:rPr>
          <w:rFonts w:ascii="Arial" w:hAnsi="Arial" w:cs="Arial"/>
        </w:rPr>
        <w:t>oplatek z užívání veřejného prostranství</w:t>
      </w:r>
      <w:r w:rsidRPr="00C11048">
        <w:rPr>
          <w:rFonts w:ascii="Arial" w:hAnsi="Arial" w:cs="Arial"/>
        </w:rPr>
        <w:t>,</w:t>
      </w:r>
    </w:p>
    <w:p w14:paraId="42986915" w14:textId="77777777" w:rsidR="006F0EAB" w:rsidRPr="00C11048" w:rsidRDefault="006F0EAB" w:rsidP="002B12F3">
      <w:pPr>
        <w:pStyle w:val="Odstavecseseznamem"/>
        <w:widowControl w:val="0"/>
        <w:spacing w:line="264" w:lineRule="auto"/>
        <w:ind w:left="993"/>
        <w:rPr>
          <w:rFonts w:ascii="Arial" w:hAnsi="Arial" w:cs="Arial"/>
        </w:rPr>
      </w:pPr>
    </w:p>
    <w:p w14:paraId="6C041D92" w14:textId="77777777" w:rsidR="006F0EAB" w:rsidRDefault="006F0EAB" w:rsidP="00AB7BF7">
      <w:pPr>
        <w:pStyle w:val="Odstavecseseznamem"/>
        <w:widowControl w:val="0"/>
        <w:spacing w:after="60" w:line="264" w:lineRule="auto"/>
        <w:ind w:left="567"/>
        <w:rPr>
          <w:rFonts w:ascii="Arial" w:hAnsi="Arial" w:cs="Arial"/>
        </w:rPr>
      </w:pPr>
      <w:r w:rsidRPr="00C11048">
        <w:rPr>
          <w:rFonts w:ascii="Arial" w:hAnsi="Arial" w:cs="Arial"/>
        </w:rPr>
        <w:t>(dále také jen „</w:t>
      </w:r>
      <w:r w:rsidRPr="00C11048">
        <w:rPr>
          <w:rFonts w:ascii="Arial" w:hAnsi="Arial" w:cs="Arial"/>
          <w:b/>
        </w:rPr>
        <w:t>poplatek</w:t>
      </w:r>
      <w:r w:rsidRPr="00C11048">
        <w:rPr>
          <w:rFonts w:ascii="Arial" w:hAnsi="Arial" w:cs="Arial"/>
        </w:rPr>
        <w:t>“ nebo „</w:t>
      </w:r>
      <w:r w:rsidRPr="00C11048">
        <w:rPr>
          <w:rFonts w:ascii="Arial" w:hAnsi="Arial" w:cs="Arial"/>
          <w:b/>
        </w:rPr>
        <w:t>poplatky</w:t>
      </w:r>
      <w:r w:rsidRPr="00C11048">
        <w:rPr>
          <w:rFonts w:ascii="Arial" w:hAnsi="Arial" w:cs="Arial"/>
        </w:rPr>
        <w:t>“).</w:t>
      </w:r>
    </w:p>
    <w:p w14:paraId="03544CFF" w14:textId="77777777" w:rsidR="00AB7BF7" w:rsidRPr="00C11048" w:rsidRDefault="00AB7BF7" w:rsidP="00AB7BF7">
      <w:pPr>
        <w:pStyle w:val="Odstavecseseznamem"/>
        <w:widowControl w:val="0"/>
        <w:spacing w:after="60" w:line="264" w:lineRule="auto"/>
        <w:ind w:left="567"/>
        <w:rPr>
          <w:rFonts w:ascii="Arial" w:hAnsi="Arial" w:cs="Arial"/>
        </w:rPr>
      </w:pPr>
    </w:p>
    <w:p w14:paraId="203BB94E" w14:textId="77777777" w:rsidR="00530A80" w:rsidRPr="00C11048" w:rsidRDefault="00530A80" w:rsidP="00F35AB7">
      <w:pPr>
        <w:pStyle w:val="Odstavecseseznamem"/>
        <w:widowControl w:val="0"/>
        <w:numPr>
          <w:ilvl w:val="0"/>
          <w:numId w:val="15"/>
        </w:numPr>
        <w:spacing w:after="240" w:line="264" w:lineRule="auto"/>
        <w:ind w:left="567" w:hanging="567"/>
        <w:jc w:val="both"/>
        <w:rPr>
          <w:rFonts w:ascii="Arial" w:hAnsi="Arial" w:cs="Arial"/>
        </w:rPr>
      </w:pPr>
      <w:r w:rsidRPr="00C11048">
        <w:rPr>
          <w:rFonts w:ascii="Arial" w:hAnsi="Arial" w:cs="Arial"/>
        </w:rPr>
        <w:t>Správcem poplatků dle této vyhlášky je Obecní úřad Zdíkov</w:t>
      </w:r>
      <w:r w:rsidR="006F0EAB" w:rsidRPr="00C11048">
        <w:rPr>
          <w:rFonts w:ascii="Arial" w:hAnsi="Arial" w:cs="Arial"/>
        </w:rPr>
        <w:t>,</w:t>
      </w:r>
      <w:r w:rsidRPr="00C11048">
        <w:rPr>
          <w:rFonts w:ascii="Arial" w:hAnsi="Arial" w:cs="Arial"/>
        </w:rPr>
        <w:t xml:space="preserve"> (dále jen „</w:t>
      </w:r>
      <w:r w:rsidRPr="00C11048">
        <w:rPr>
          <w:rFonts w:ascii="Arial" w:hAnsi="Arial" w:cs="Arial"/>
          <w:b/>
        </w:rPr>
        <w:t>správce poplatku</w:t>
      </w:r>
      <w:r w:rsidRPr="00C11048">
        <w:rPr>
          <w:rFonts w:ascii="Arial" w:hAnsi="Arial" w:cs="Arial"/>
        </w:rPr>
        <w:t>“)</w:t>
      </w:r>
      <w:r w:rsidR="00ED3132" w:rsidRPr="00C11048">
        <w:rPr>
          <w:rStyle w:val="Znakapoznpodarou"/>
          <w:rFonts w:ascii="Arial" w:hAnsi="Arial" w:cs="Arial"/>
        </w:rPr>
        <w:footnoteReference w:id="1"/>
      </w:r>
      <w:r w:rsidR="001406C6" w:rsidRPr="00C11048">
        <w:rPr>
          <w:rFonts w:ascii="Arial" w:hAnsi="Arial" w:cs="Arial"/>
        </w:rPr>
        <w:t>.</w:t>
      </w:r>
    </w:p>
    <w:p w14:paraId="4C688A09" w14:textId="1CBD11BB" w:rsidR="00C37944" w:rsidRPr="00C11048" w:rsidRDefault="00733CC7" w:rsidP="002B12F3">
      <w:pPr>
        <w:widowControl w:val="0"/>
        <w:spacing w:line="264" w:lineRule="auto"/>
        <w:jc w:val="center"/>
        <w:rPr>
          <w:rFonts w:ascii="Arial" w:hAnsi="Arial" w:cs="Arial"/>
          <w:b/>
        </w:rPr>
      </w:pPr>
      <w:r w:rsidRPr="00C11048">
        <w:rPr>
          <w:rFonts w:ascii="Arial" w:hAnsi="Arial" w:cs="Arial"/>
          <w:b/>
        </w:rPr>
        <w:t xml:space="preserve">ČÁST </w:t>
      </w:r>
      <w:r w:rsidR="00C37944" w:rsidRPr="00C11048">
        <w:rPr>
          <w:rFonts w:ascii="Arial" w:hAnsi="Arial" w:cs="Arial"/>
          <w:b/>
        </w:rPr>
        <w:t>DRUHÁ</w:t>
      </w:r>
    </w:p>
    <w:p w14:paraId="6184515C" w14:textId="77777777" w:rsidR="00C37944" w:rsidRPr="00C11048" w:rsidRDefault="00B757A7" w:rsidP="002B12F3">
      <w:pPr>
        <w:widowControl w:val="0"/>
        <w:spacing w:line="264" w:lineRule="auto"/>
        <w:jc w:val="center"/>
        <w:rPr>
          <w:rFonts w:ascii="Arial" w:hAnsi="Arial" w:cs="Arial"/>
          <w:b/>
        </w:rPr>
      </w:pPr>
      <w:r w:rsidRPr="00C11048">
        <w:rPr>
          <w:rFonts w:ascii="Arial" w:hAnsi="Arial" w:cs="Arial"/>
          <w:b/>
        </w:rPr>
        <w:t>POPLATEK ZE PSŮ</w:t>
      </w:r>
    </w:p>
    <w:p w14:paraId="2C322B50" w14:textId="77777777" w:rsidR="00C37944" w:rsidRPr="00C11048" w:rsidRDefault="00C54DFF" w:rsidP="002B12F3">
      <w:pPr>
        <w:pStyle w:val="slalnk"/>
        <w:keepNext w:val="0"/>
        <w:widowControl w:val="0"/>
        <w:spacing w:before="120" w:line="264" w:lineRule="auto"/>
        <w:rPr>
          <w:rFonts w:ascii="Arial" w:hAnsi="Arial" w:cs="Arial"/>
          <w:sz w:val="22"/>
          <w:szCs w:val="22"/>
        </w:rPr>
      </w:pPr>
      <w:r w:rsidRPr="00C11048">
        <w:rPr>
          <w:rFonts w:ascii="Arial" w:hAnsi="Arial" w:cs="Arial"/>
          <w:sz w:val="22"/>
          <w:szCs w:val="22"/>
        </w:rPr>
        <w:t>Čl.</w:t>
      </w:r>
      <w:r w:rsidR="00C37944" w:rsidRPr="00C11048">
        <w:rPr>
          <w:rFonts w:ascii="Arial" w:hAnsi="Arial" w:cs="Arial"/>
          <w:sz w:val="22"/>
          <w:szCs w:val="22"/>
        </w:rPr>
        <w:t xml:space="preserve"> </w:t>
      </w:r>
      <w:r w:rsidRPr="00C11048">
        <w:rPr>
          <w:rFonts w:ascii="Arial" w:hAnsi="Arial" w:cs="Arial"/>
          <w:sz w:val="22"/>
          <w:szCs w:val="22"/>
        </w:rPr>
        <w:t>2</w:t>
      </w:r>
    </w:p>
    <w:p w14:paraId="1BB45D54" w14:textId="77777777" w:rsidR="00C37944" w:rsidRPr="00C11048" w:rsidRDefault="00C37944" w:rsidP="002B12F3">
      <w:pPr>
        <w:pStyle w:val="Nzvylnk"/>
        <w:keepNext w:val="0"/>
        <w:widowControl w:val="0"/>
        <w:spacing w:before="0" w:line="264" w:lineRule="auto"/>
        <w:rPr>
          <w:rFonts w:ascii="Arial" w:hAnsi="Arial" w:cs="Arial"/>
          <w:sz w:val="22"/>
          <w:szCs w:val="22"/>
        </w:rPr>
      </w:pPr>
      <w:r w:rsidRPr="00C11048">
        <w:rPr>
          <w:rFonts w:ascii="Arial" w:hAnsi="Arial" w:cs="Arial"/>
          <w:sz w:val="22"/>
          <w:szCs w:val="22"/>
        </w:rPr>
        <w:t>Poplatník a předmět poplatku</w:t>
      </w:r>
    </w:p>
    <w:p w14:paraId="716D1B02" w14:textId="6B7D2EED" w:rsidR="00C37944" w:rsidRPr="00C11048" w:rsidRDefault="00C37944" w:rsidP="00AB7BF7">
      <w:pPr>
        <w:widowControl w:val="0"/>
        <w:numPr>
          <w:ilvl w:val="0"/>
          <w:numId w:val="3"/>
        </w:numPr>
        <w:spacing w:after="60" w:line="264" w:lineRule="auto"/>
        <w:jc w:val="both"/>
        <w:rPr>
          <w:rFonts w:ascii="Arial" w:hAnsi="Arial" w:cs="Arial"/>
        </w:rPr>
      </w:pPr>
      <w:r w:rsidRPr="00C11048">
        <w:rPr>
          <w:rFonts w:ascii="Arial" w:hAnsi="Arial" w:cs="Arial"/>
        </w:rPr>
        <w:t xml:space="preserve">Poplatek ze psů platí držitel psa. Držitelem je pro účely tohoto poplatku osoba, která je </w:t>
      </w:r>
      <w:r w:rsidRPr="00C11048">
        <w:rPr>
          <w:rFonts w:ascii="Arial" w:hAnsi="Arial" w:cs="Arial"/>
        </w:rPr>
        <w:lastRenderedPageBreak/>
        <w:t>přihlášená</w:t>
      </w:r>
      <w:r w:rsidR="00752085">
        <w:rPr>
          <w:rStyle w:val="Znakapoznpodarou"/>
          <w:rFonts w:ascii="Arial" w:hAnsi="Arial" w:cs="Arial"/>
        </w:rPr>
        <w:footnoteReference w:id="2"/>
      </w:r>
      <w:r w:rsidR="00752085">
        <w:rPr>
          <w:rFonts w:ascii="Arial" w:hAnsi="Arial" w:cs="Arial"/>
        </w:rPr>
        <w:t xml:space="preserve"> </w:t>
      </w:r>
      <w:r w:rsidRPr="00C11048">
        <w:rPr>
          <w:rFonts w:ascii="Arial" w:hAnsi="Arial" w:cs="Arial"/>
        </w:rPr>
        <w:t xml:space="preserve">nebo má sídlo na území </w:t>
      </w:r>
      <w:r w:rsidR="00B757A7" w:rsidRPr="00C11048">
        <w:rPr>
          <w:rFonts w:ascii="Arial" w:hAnsi="Arial" w:cs="Arial"/>
        </w:rPr>
        <w:t>obce Zdíkov</w:t>
      </w:r>
      <w:r w:rsidR="00D800CE" w:rsidRPr="00C11048">
        <w:rPr>
          <w:rFonts w:ascii="Arial" w:hAnsi="Arial" w:cs="Arial"/>
        </w:rPr>
        <w:t>,</w:t>
      </w:r>
      <w:r w:rsidRPr="00C11048">
        <w:rPr>
          <w:rFonts w:ascii="Arial" w:hAnsi="Arial" w:cs="Arial"/>
        </w:rPr>
        <w:t xml:space="preserve"> (dále </w:t>
      </w:r>
      <w:r w:rsidR="00B757A7" w:rsidRPr="00C11048">
        <w:rPr>
          <w:rFonts w:ascii="Arial" w:hAnsi="Arial" w:cs="Arial"/>
        </w:rPr>
        <w:t>v</w:t>
      </w:r>
      <w:r w:rsidR="008D727C">
        <w:rPr>
          <w:rFonts w:ascii="Arial" w:hAnsi="Arial" w:cs="Arial"/>
        </w:rPr>
        <w:t xml:space="preserve"> této </w:t>
      </w:r>
      <w:r w:rsidR="00B757A7" w:rsidRPr="00C11048">
        <w:rPr>
          <w:rFonts w:ascii="Arial" w:hAnsi="Arial" w:cs="Arial"/>
        </w:rPr>
        <w:t xml:space="preserve">části 2. </w:t>
      </w:r>
      <w:r w:rsidRPr="00C11048">
        <w:rPr>
          <w:rFonts w:ascii="Arial" w:hAnsi="Arial" w:cs="Arial"/>
        </w:rPr>
        <w:t>jen „</w:t>
      </w:r>
      <w:r w:rsidRPr="00C11048">
        <w:rPr>
          <w:rFonts w:ascii="Arial" w:hAnsi="Arial" w:cs="Arial"/>
          <w:b/>
        </w:rPr>
        <w:t>poplatník</w:t>
      </w:r>
      <w:r w:rsidRPr="00C11048">
        <w:rPr>
          <w:rFonts w:ascii="Arial" w:hAnsi="Arial" w:cs="Arial"/>
        </w:rPr>
        <w:t>“).</w:t>
      </w:r>
      <w:r w:rsidRPr="00C11048">
        <w:rPr>
          <w:rFonts w:ascii="Arial" w:hAnsi="Arial" w:cs="Arial"/>
          <w:vertAlign w:val="superscript"/>
        </w:rPr>
        <w:footnoteReference w:id="3"/>
      </w:r>
    </w:p>
    <w:p w14:paraId="01B1FE1D" w14:textId="77777777" w:rsidR="00C37944" w:rsidRPr="00C11048" w:rsidRDefault="00C37944" w:rsidP="002B12F3">
      <w:pPr>
        <w:widowControl w:val="0"/>
        <w:numPr>
          <w:ilvl w:val="0"/>
          <w:numId w:val="3"/>
        </w:numPr>
        <w:spacing w:after="0" w:line="264" w:lineRule="auto"/>
        <w:jc w:val="both"/>
        <w:rPr>
          <w:rFonts w:ascii="Arial" w:hAnsi="Arial" w:cs="Arial"/>
        </w:rPr>
      </w:pPr>
      <w:r w:rsidRPr="00C11048">
        <w:rPr>
          <w:rFonts w:ascii="Arial" w:hAnsi="Arial" w:cs="Arial"/>
        </w:rPr>
        <w:t>Poplatek ze psů se platí ze psů starších 3 měsíců.</w:t>
      </w:r>
      <w:r w:rsidRPr="00C11048">
        <w:rPr>
          <w:rFonts w:ascii="Arial" w:hAnsi="Arial" w:cs="Arial"/>
          <w:vertAlign w:val="superscript"/>
        </w:rPr>
        <w:footnoteReference w:id="4"/>
      </w:r>
    </w:p>
    <w:p w14:paraId="4730C64E" w14:textId="77777777" w:rsidR="007F0806" w:rsidRPr="00C11048" w:rsidRDefault="007F0806" w:rsidP="002B12F3">
      <w:pPr>
        <w:pStyle w:val="slalnk"/>
        <w:keepNext w:val="0"/>
        <w:widowControl w:val="0"/>
        <w:spacing w:before="0" w:after="0" w:line="264" w:lineRule="auto"/>
        <w:rPr>
          <w:rFonts w:ascii="Arial" w:hAnsi="Arial" w:cs="Arial"/>
          <w:sz w:val="22"/>
          <w:szCs w:val="22"/>
        </w:rPr>
      </w:pPr>
    </w:p>
    <w:p w14:paraId="06708B38" w14:textId="6A4A8081" w:rsidR="009B7FDE" w:rsidRPr="00C11048" w:rsidRDefault="009B7FDE" w:rsidP="002B12F3">
      <w:pPr>
        <w:pStyle w:val="slalnk"/>
        <w:keepNext w:val="0"/>
        <w:widowControl w:val="0"/>
        <w:spacing w:before="0" w:after="0" w:line="264" w:lineRule="auto"/>
        <w:rPr>
          <w:rFonts w:ascii="Arial" w:hAnsi="Arial" w:cs="Arial"/>
          <w:sz w:val="22"/>
          <w:szCs w:val="22"/>
        </w:rPr>
      </w:pPr>
      <w:r w:rsidRPr="00C11048">
        <w:rPr>
          <w:rFonts w:ascii="Arial" w:hAnsi="Arial" w:cs="Arial"/>
          <w:sz w:val="22"/>
          <w:szCs w:val="22"/>
        </w:rPr>
        <w:t>Čl. 3</w:t>
      </w:r>
    </w:p>
    <w:p w14:paraId="26999F83" w14:textId="77777777" w:rsidR="009B7FDE" w:rsidRPr="00C11048" w:rsidRDefault="009B7FDE" w:rsidP="002B12F3">
      <w:pPr>
        <w:pStyle w:val="Zkladntext"/>
        <w:widowControl w:val="0"/>
        <w:spacing w:after="0" w:line="264" w:lineRule="auto"/>
        <w:jc w:val="center"/>
        <w:rPr>
          <w:rFonts w:ascii="Arial" w:hAnsi="Arial" w:cs="Arial"/>
          <w:sz w:val="22"/>
          <w:szCs w:val="22"/>
        </w:rPr>
      </w:pPr>
      <w:r w:rsidRPr="00C11048">
        <w:rPr>
          <w:rFonts w:ascii="Arial" w:hAnsi="Arial" w:cs="Arial"/>
          <w:b/>
          <w:bCs/>
          <w:sz w:val="22"/>
          <w:szCs w:val="22"/>
        </w:rPr>
        <w:t>Poplatkové období</w:t>
      </w:r>
    </w:p>
    <w:p w14:paraId="74C8BB99" w14:textId="541A77E0" w:rsidR="009B7FDE" w:rsidRPr="00C11048" w:rsidRDefault="009B7FDE" w:rsidP="008D727C">
      <w:pPr>
        <w:pStyle w:val="slalnk"/>
        <w:keepNext w:val="0"/>
        <w:widowControl w:val="0"/>
        <w:spacing w:before="240" w:line="264" w:lineRule="auto"/>
        <w:ind w:left="567"/>
        <w:jc w:val="left"/>
        <w:rPr>
          <w:rFonts w:ascii="Arial" w:hAnsi="Arial" w:cs="Arial"/>
          <w:sz w:val="22"/>
          <w:szCs w:val="22"/>
        </w:rPr>
      </w:pPr>
      <w:r w:rsidRPr="00C11048">
        <w:rPr>
          <w:rFonts w:ascii="Arial" w:hAnsi="Arial" w:cs="Arial"/>
          <w:b w:val="0"/>
          <w:sz w:val="22"/>
          <w:szCs w:val="22"/>
        </w:rPr>
        <w:t>Poplatkovým obdobím je kalendářní rok.</w:t>
      </w:r>
      <w:r w:rsidRPr="00C11048">
        <w:rPr>
          <w:rFonts w:ascii="Arial" w:hAnsi="Arial" w:cs="Arial"/>
          <w:b w:val="0"/>
          <w:sz w:val="22"/>
          <w:szCs w:val="22"/>
          <w:vertAlign w:val="superscript"/>
        </w:rPr>
        <w:footnoteReference w:id="5"/>
      </w:r>
    </w:p>
    <w:p w14:paraId="246E3EAE" w14:textId="15012793" w:rsidR="00C37944" w:rsidRPr="00C11048" w:rsidRDefault="00C37944" w:rsidP="002B12F3">
      <w:pPr>
        <w:pStyle w:val="slalnk"/>
        <w:keepNext w:val="0"/>
        <w:widowControl w:val="0"/>
        <w:spacing w:before="480" w:line="264" w:lineRule="auto"/>
        <w:rPr>
          <w:rFonts w:ascii="Arial" w:hAnsi="Arial" w:cs="Arial"/>
          <w:sz w:val="22"/>
          <w:szCs w:val="22"/>
        </w:rPr>
      </w:pPr>
      <w:r w:rsidRPr="00C11048">
        <w:rPr>
          <w:rFonts w:ascii="Arial" w:hAnsi="Arial" w:cs="Arial"/>
          <w:sz w:val="22"/>
          <w:szCs w:val="22"/>
        </w:rPr>
        <w:t>Čl.</w:t>
      </w:r>
      <w:r w:rsidR="002F1652">
        <w:rPr>
          <w:rFonts w:ascii="Arial" w:hAnsi="Arial" w:cs="Arial"/>
          <w:sz w:val="22"/>
          <w:szCs w:val="22"/>
        </w:rPr>
        <w:t xml:space="preserve"> </w:t>
      </w:r>
      <w:r w:rsidR="009B7FDE" w:rsidRPr="00C11048">
        <w:rPr>
          <w:rFonts w:ascii="Arial" w:hAnsi="Arial" w:cs="Arial"/>
          <w:sz w:val="22"/>
          <w:szCs w:val="22"/>
        </w:rPr>
        <w:t>4</w:t>
      </w:r>
    </w:p>
    <w:p w14:paraId="34677022" w14:textId="77777777" w:rsidR="00C37944" w:rsidRPr="00C11048" w:rsidRDefault="00407B33" w:rsidP="002B12F3">
      <w:pPr>
        <w:pStyle w:val="Nzvylnk"/>
        <w:keepNext w:val="0"/>
        <w:widowControl w:val="0"/>
        <w:spacing w:line="264" w:lineRule="auto"/>
        <w:rPr>
          <w:rFonts w:ascii="Arial" w:hAnsi="Arial" w:cs="Arial"/>
          <w:sz w:val="22"/>
          <w:szCs w:val="22"/>
        </w:rPr>
      </w:pPr>
      <w:r w:rsidRPr="00C11048">
        <w:rPr>
          <w:rFonts w:ascii="Arial" w:hAnsi="Arial" w:cs="Arial"/>
          <w:sz w:val="22"/>
          <w:szCs w:val="22"/>
        </w:rPr>
        <w:t>O</w:t>
      </w:r>
      <w:r w:rsidR="00C37944" w:rsidRPr="00C11048">
        <w:rPr>
          <w:rFonts w:ascii="Arial" w:hAnsi="Arial" w:cs="Arial"/>
          <w:sz w:val="22"/>
          <w:szCs w:val="22"/>
        </w:rPr>
        <w:t>hlašovací povinnost</w:t>
      </w:r>
    </w:p>
    <w:p w14:paraId="7F458770" w14:textId="77777777" w:rsidR="00C37944" w:rsidRPr="00C11048" w:rsidRDefault="00AA4E89" w:rsidP="002B12F3">
      <w:pPr>
        <w:widowControl w:val="0"/>
        <w:numPr>
          <w:ilvl w:val="0"/>
          <w:numId w:val="1"/>
        </w:numPr>
        <w:spacing w:before="120" w:after="0" w:line="264" w:lineRule="auto"/>
        <w:jc w:val="both"/>
        <w:rPr>
          <w:rFonts w:ascii="Arial" w:hAnsi="Arial" w:cs="Arial"/>
        </w:rPr>
      </w:pPr>
      <w:r w:rsidRPr="00C11048">
        <w:rPr>
          <w:rFonts w:ascii="Arial" w:hAnsi="Arial" w:cs="Arial"/>
        </w:rPr>
        <w:t xml:space="preserve">Poplatník je povinen ohlásit </w:t>
      </w:r>
      <w:r w:rsidR="00D1689B" w:rsidRPr="00C11048">
        <w:rPr>
          <w:rFonts w:ascii="Arial" w:hAnsi="Arial" w:cs="Arial"/>
        </w:rPr>
        <w:t xml:space="preserve">poplatek </w:t>
      </w:r>
      <w:r w:rsidR="00C37944" w:rsidRPr="00C11048">
        <w:rPr>
          <w:rFonts w:ascii="Arial" w:hAnsi="Arial" w:cs="Arial"/>
        </w:rPr>
        <w:t>správci poplatku vzni</w:t>
      </w:r>
      <w:r w:rsidRPr="00C11048">
        <w:rPr>
          <w:rFonts w:ascii="Arial" w:hAnsi="Arial" w:cs="Arial"/>
        </w:rPr>
        <w:t xml:space="preserve">k své poplatkové povinnosti do </w:t>
      </w:r>
      <w:r w:rsidR="00C37944" w:rsidRPr="00C11048">
        <w:rPr>
          <w:rFonts w:ascii="Arial" w:hAnsi="Arial" w:cs="Arial"/>
        </w:rPr>
        <w:t xml:space="preserve">15 dnů ode dne, kdy se pes stal starším </w:t>
      </w:r>
      <w:r w:rsidR="00B757A7" w:rsidRPr="00C11048">
        <w:rPr>
          <w:rFonts w:ascii="Arial" w:hAnsi="Arial" w:cs="Arial"/>
        </w:rPr>
        <w:t xml:space="preserve">3 </w:t>
      </w:r>
      <w:r w:rsidR="00C37944" w:rsidRPr="00C11048">
        <w:rPr>
          <w:rFonts w:ascii="Arial" w:hAnsi="Arial" w:cs="Arial"/>
        </w:rPr>
        <w:t xml:space="preserve">měsíců, nebo ode dne, kdy nabyl psa staršího </w:t>
      </w:r>
      <w:r w:rsidR="00B757A7" w:rsidRPr="00C11048">
        <w:rPr>
          <w:rFonts w:ascii="Arial" w:hAnsi="Arial" w:cs="Arial"/>
        </w:rPr>
        <w:t xml:space="preserve">3 </w:t>
      </w:r>
      <w:r w:rsidR="00C37944" w:rsidRPr="00C11048">
        <w:rPr>
          <w:rFonts w:ascii="Arial" w:hAnsi="Arial" w:cs="Arial"/>
        </w:rPr>
        <w:t>měsíců.</w:t>
      </w:r>
      <w:r w:rsidR="00C37944" w:rsidRPr="00C11048">
        <w:rPr>
          <w:rFonts w:ascii="Arial" w:hAnsi="Arial" w:cs="Arial"/>
          <w:i/>
        </w:rPr>
        <w:t xml:space="preserve"> </w:t>
      </w:r>
      <w:r w:rsidR="00C37944" w:rsidRPr="00C11048">
        <w:rPr>
          <w:rFonts w:ascii="Arial" w:hAnsi="Arial" w:cs="Arial"/>
        </w:rPr>
        <w:t xml:space="preserve">Ve lhůtě 15 dnů je povinen ohlásit </w:t>
      </w:r>
      <w:r w:rsidR="00B757A7" w:rsidRPr="00C11048">
        <w:rPr>
          <w:rFonts w:ascii="Arial" w:hAnsi="Arial" w:cs="Arial"/>
        </w:rPr>
        <w:t>i změny v ohlášených skutečnostech, jakož i</w:t>
      </w:r>
      <w:r w:rsidR="00C37944" w:rsidRPr="00C11048">
        <w:rPr>
          <w:rFonts w:ascii="Arial" w:hAnsi="Arial" w:cs="Arial"/>
        </w:rPr>
        <w:t xml:space="preserve"> zánik své poplatkové povinnosti.</w:t>
      </w:r>
    </w:p>
    <w:p w14:paraId="2969D1A5" w14:textId="77777777" w:rsidR="00C37944" w:rsidRPr="00C11048" w:rsidRDefault="00C37944" w:rsidP="002B12F3">
      <w:pPr>
        <w:widowControl w:val="0"/>
        <w:numPr>
          <w:ilvl w:val="0"/>
          <w:numId w:val="1"/>
        </w:numPr>
        <w:spacing w:before="120" w:after="0" w:line="264" w:lineRule="auto"/>
        <w:jc w:val="both"/>
        <w:rPr>
          <w:rFonts w:ascii="Arial" w:hAnsi="Arial" w:cs="Arial"/>
          <w:i/>
        </w:rPr>
      </w:pPr>
      <w:r w:rsidRPr="00C11048">
        <w:rPr>
          <w:rFonts w:ascii="Arial" w:hAnsi="Arial" w:cs="Arial"/>
        </w:rPr>
        <w:t>Povinnost ohlásit držení psa má i osoba, která je od poplatku osvobozena</w:t>
      </w:r>
      <w:r w:rsidRPr="00C11048">
        <w:rPr>
          <w:rFonts w:ascii="Arial" w:hAnsi="Arial" w:cs="Arial"/>
          <w:i/>
        </w:rPr>
        <w:t>.</w:t>
      </w:r>
    </w:p>
    <w:p w14:paraId="5B9C6774" w14:textId="280E3BC4" w:rsidR="00C37944" w:rsidRPr="00C11048" w:rsidRDefault="00D208C6" w:rsidP="002B12F3">
      <w:pPr>
        <w:widowControl w:val="0"/>
        <w:numPr>
          <w:ilvl w:val="0"/>
          <w:numId w:val="1"/>
        </w:numPr>
        <w:spacing w:before="120" w:after="0" w:line="264" w:lineRule="auto"/>
        <w:jc w:val="both"/>
        <w:rPr>
          <w:rFonts w:ascii="Arial" w:hAnsi="Arial" w:cs="Arial"/>
        </w:rPr>
      </w:pPr>
      <w:r w:rsidRPr="00C11048">
        <w:rPr>
          <w:rFonts w:ascii="Arial" w:hAnsi="Arial" w:cs="Arial"/>
        </w:rPr>
        <w:t xml:space="preserve">Při plnění ohlašovací povinnosti je poplatník povinen ohlásit správci poplatku </w:t>
      </w:r>
      <w:r w:rsidR="00AA4E89" w:rsidRPr="00C11048">
        <w:rPr>
          <w:rFonts w:ascii="Arial" w:hAnsi="Arial" w:cs="Arial"/>
        </w:rPr>
        <w:t>údaje</w:t>
      </w:r>
      <w:r w:rsidRPr="00C11048">
        <w:rPr>
          <w:rFonts w:ascii="Arial" w:hAnsi="Arial" w:cs="Arial"/>
        </w:rPr>
        <w:t xml:space="preserve"> stanovené </w:t>
      </w:r>
      <w:r w:rsidR="00AA4E89" w:rsidRPr="00C11048">
        <w:rPr>
          <w:rFonts w:ascii="Arial" w:hAnsi="Arial" w:cs="Arial"/>
        </w:rPr>
        <w:t>v </w:t>
      </w:r>
      <w:r w:rsidR="00AA4E89" w:rsidRPr="00D30D79">
        <w:rPr>
          <w:rFonts w:ascii="Arial" w:hAnsi="Arial" w:cs="Arial"/>
        </w:rPr>
        <w:t>čl. 2</w:t>
      </w:r>
      <w:r w:rsidR="00E00EF3" w:rsidRPr="00D30D79">
        <w:rPr>
          <w:rFonts w:ascii="Arial" w:hAnsi="Arial" w:cs="Arial"/>
        </w:rPr>
        <w:t>0</w:t>
      </w:r>
      <w:r w:rsidR="00E00EF3">
        <w:rPr>
          <w:rFonts w:ascii="Arial" w:hAnsi="Arial" w:cs="Arial"/>
        </w:rPr>
        <w:t xml:space="preserve"> </w:t>
      </w:r>
      <w:r w:rsidR="001C620E" w:rsidRPr="00C11048">
        <w:rPr>
          <w:rFonts w:ascii="Arial" w:hAnsi="Arial" w:cs="Arial"/>
        </w:rPr>
        <w:t>této vyhlášky a další údaje rozhodné pro stanovení poplatku, zejména stáří a počet držených psů, včetně skutečností zakládajících vznik nároku na osvobození od</w:t>
      </w:r>
      <w:r w:rsidR="001406C6" w:rsidRPr="00C11048">
        <w:rPr>
          <w:rFonts w:ascii="Arial" w:hAnsi="Arial" w:cs="Arial"/>
        </w:rPr>
        <w:t> </w:t>
      </w:r>
      <w:r w:rsidR="001C620E" w:rsidRPr="00C11048">
        <w:rPr>
          <w:rFonts w:ascii="Arial" w:hAnsi="Arial" w:cs="Arial"/>
        </w:rPr>
        <w:t xml:space="preserve">poplatku.  </w:t>
      </w:r>
    </w:p>
    <w:p w14:paraId="2C799F6C" w14:textId="77777777" w:rsidR="007F0806" w:rsidRPr="00C11048" w:rsidRDefault="007F0806" w:rsidP="002B12F3">
      <w:pPr>
        <w:widowControl w:val="0"/>
        <w:spacing w:after="0" w:line="264" w:lineRule="auto"/>
        <w:ind w:left="567"/>
        <w:jc w:val="both"/>
        <w:rPr>
          <w:rFonts w:ascii="Arial" w:hAnsi="Arial" w:cs="Arial"/>
        </w:rPr>
      </w:pPr>
    </w:p>
    <w:p w14:paraId="1A39B60B" w14:textId="0B7DB05D" w:rsidR="00C37944" w:rsidRPr="00C11048" w:rsidRDefault="00C37944" w:rsidP="002B12F3">
      <w:pPr>
        <w:pStyle w:val="slalnk"/>
        <w:keepNext w:val="0"/>
        <w:widowControl w:val="0"/>
        <w:spacing w:before="0" w:line="264" w:lineRule="auto"/>
        <w:rPr>
          <w:rFonts w:ascii="Arial" w:hAnsi="Arial" w:cs="Arial"/>
          <w:sz w:val="22"/>
          <w:szCs w:val="22"/>
        </w:rPr>
      </w:pPr>
      <w:r w:rsidRPr="00C11048">
        <w:rPr>
          <w:rFonts w:ascii="Arial" w:hAnsi="Arial" w:cs="Arial"/>
          <w:sz w:val="22"/>
          <w:szCs w:val="22"/>
        </w:rPr>
        <w:t xml:space="preserve">Čl. </w:t>
      </w:r>
      <w:r w:rsidR="009B7FDE" w:rsidRPr="00C11048">
        <w:rPr>
          <w:rFonts w:ascii="Arial" w:hAnsi="Arial" w:cs="Arial"/>
          <w:sz w:val="22"/>
          <w:szCs w:val="22"/>
        </w:rPr>
        <w:t>5</w:t>
      </w:r>
    </w:p>
    <w:p w14:paraId="330982DD" w14:textId="77777777" w:rsidR="00C37944" w:rsidRPr="00C11048" w:rsidRDefault="00C37944" w:rsidP="002B12F3">
      <w:pPr>
        <w:pStyle w:val="Nzvylnk"/>
        <w:keepNext w:val="0"/>
        <w:widowControl w:val="0"/>
        <w:spacing w:line="264" w:lineRule="auto"/>
        <w:rPr>
          <w:rFonts w:ascii="Arial" w:hAnsi="Arial" w:cs="Arial"/>
          <w:sz w:val="22"/>
          <w:szCs w:val="22"/>
        </w:rPr>
      </w:pPr>
      <w:r w:rsidRPr="00C11048">
        <w:rPr>
          <w:rFonts w:ascii="Arial" w:hAnsi="Arial" w:cs="Arial"/>
          <w:sz w:val="22"/>
          <w:szCs w:val="22"/>
        </w:rPr>
        <w:t>Sazba poplatku</w:t>
      </w:r>
    </w:p>
    <w:p w14:paraId="5F8D8F42" w14:textId="60CA434A" w:rsidR="00056204" w:rsidRPr="00C11048" w:rsidRDefault="00C37944" w:rsidP="002B12F3">
      <w:pPr>
        <w:widowControl w:val="0"/>
        <w:spacing w:after="0" w:line="264" w:lineRule="auto"/>
        <w:jc w:val="both"/>
        <w:rPr>
          <w:rFonts w:ascii="Arial" w:hAnsi="Arial" w:cs="Arial"/>
        </w:rPr>
      </w:pPr>
      <w:r w:rsidRPr="00C11048">
        <w:rPr>
          <w:rFonts w:ascii="Arial" w:hAnsi="Arial" w:cs="Arial"/>
        </w:rPr>
        <w:t xml:space="preserve">Sazba poplatku </w:t>
      </w:r>
      <w:r w:rsidRPr="00C11048">
        <w:rPr>
          <w:rFonts w:ascii="Arial" w:hAnsi="Arial" w:cs="Arial"/>
          <w:b/>
        </w:rPr>
        <w:t>za kalendářní rok</w:t>
      </w:r>
      <w:r w:rsidRPr="00C11048">
        <w:rPr>
          <w:rFonts w:ascii="Arial" w:hAnsi="Arial" w:cs="Arial"/>
        </w:rPr>
        <w:t xml:space="preserve"> činí</w:t>
      </w:r>
      <w:r w:rsidR="007F0806" w:rsidRPr="00C11048">
        <w:rPr>
          <w:rFonts w:ascii="Arial" w:hAnsi="Arial" w:cs="Arial"/>
        </w:rPr>
        <w:t xml:space="preserve"> </w:t>
      </w:r>
      <w:r w:rsidR="007F0806" w:rsidRPr="00C11048">
        <w:rPr>
          <w:rFonts w:ascii="Arial" w:hAnsi="Arial" w:cs="Arial"/>
          <w:b/>
        </w:rPr>
        <w:t xml:space="preserve">150,- Kč </w:t>
      </w:r>
      <w:r w:rsidRPr="00C11048">
        <w:rPr>
          <w:rFonts w:ascii="Arial" w:hAnsi="Arial" w:cs="Arial"/>
        </w:rPr>
        <w:t xml:space="preserve">za </w:t>
      </w:r>
      <w:r w:rsidR="00C15225" w:rsidRPr="00C11048">
        <w:rPr>
          <w:rFonts w:ascii="Arial" w:hAnsi="Arial" w:cs="Arial"/>
        </w:rPr>
        <w:t xml:space="preserve">jednoho </w:t>
      </w:r>
      <w:r w:rsidRPr="00C11048">
        <w:rPr>
          <w:rFonts w:ascii="Arial" w:hAnsi="Arial" w:cs="Arial"/>
        </w:rPr>
        <w:t>psa</w:t>
      </w:r>
      <w:r w:rsidR="007F0806" w:rsidRPr="00C11048">
        <w:rPr>
          <w:rFonts w:ascii="Arial" w:hAnsi="Arial" w:cs="Arial"/>
        </w:rPr>
        <w:t xml:space="preserve">. </w:t>
      </w:r>
      <w:r w:rsidR="003C3452" w:rsidRPr="00C11048">
        <w:rPr>
          <w:rFonts w:ascii="Arial" w:hAnsi="Arial" w:cs="Arial"/>
        </w:rPr>
        <w:tab/>
      </w:r>
      <w:r w:rsidR="003C3452" w:rsidRPr="00C11048">
        <w:rPr>
          <w:rFonts w:ascii="Arial" w:hAnsi="Arial" w:cs="Arial"/>
        </w:rPr>
        <w:tab/>
      </w:r>
      <w:r w:rsidR="003C3452" w:rsidRPr="00C11048">
        <w:rPr>
          <w:rFonts w:ascii="Arial" w:hAnsi="Arial" w:cs="Arial"/>
        </w:rPr>
        <w:tab/>
      </w:r>
      <w:r w:rsidR="003C3452" w:rsidRPr="00C11048">
        <w:rPr>
          <w:rFonts w:ascii="Arial" w:hAnsi="Arial" w:cs="Arial"/>
        </w:rPr>
        <w:tab/>
      </w:r>
      <w:r w:rsidR="003C3452" w:rsidRPr="00C11048">
        <w:rPr>
          <w:rFonts w:ascii="Arial" w:hAnsi="Arial" w:cs="Arial"/>
        </w:rPr>
        <w:tab/>
      </w:r>
      <w:r w:rsidR="003C3452" w:rsidRPr="00C11048">
        <w:rPr>
          <w:rFonts w:ascii="Arial" w:hAnsi="Arial" w:cs="Arial"/>
        </w:rPr>
        <w:tab/>
      </w:r>
      <w:r w:rsidR="003C3452" w:rsidRPr="00C11048">
        <w:rPr>
          <w:rFonts w:ascii="Arial" w:hAnsi="Arial" w:cs="Arial"/>
        </w:rPr>
        <w:tab/>
      </w:r>
      <w:r w:rsidR="003C3452" w:rsidRPr="00C11048">
        <w:rPr>
          <w:rFonts w:ascii="Arial" w:hAnsi="Arial" w:cs="Arial"/>
        </w:rPr>
        <w:tab/>
      </w:r>
    </w:p>
    <w:p w14:paraId="54BDB7C8" w14:textId="6FE38925" w:rsidR="00C37944" w:rsidRPr="00C11048" w:rsidRDefault="00056204" w:rsidP="002B12F3">
      <w:pPr>
        <w:pStyle w:val="slalnk"/>
        <w:keepNext w:val="0"/>
        <w:widowControl w:val="0"/>
        <w:spacing w:before="0" w:line="264" w:lineRule="auto"/>
        <w:rPr>
          <w:rFonts w:ascii="Arial" w:hAnsi="Arial" w:cs="Arial"/>
          <w:sz w:val="22"/>
          <w:szCs w:val="22"/>
        </w:rPr>
      </w:pPr>
      <w:r w:rsidRPr="00C11048">
        <w:rPr>
          <w:rFonts w:ascii="Arial" w:hAnsi="Arial" w:cs="Arial"/>
          <w:sz w:val="22"/>
          <w:szCs w:val="22"/>
        </w:rPr>
        <w:t>Čl</w:t>
      </w:r>
      <w:r w:rsidR="00C37944" w:rsidRPr="00C11048">
        <w:rPr>
          <w:rFonts w:ascii="Arial" w:hAnsi="Arial" w:cs="Arial"/>
          <w:sz w:val="22"/>
          <w:szCs w:val="22"/>
        </w:rPr>
        <w:t xml:space="preserve">. </w:t>
      </w:r>
      <w:r w:rsidR="009B7FDE" w:rsidRPr="00C11048">
        <w:rPr>
          <w:rFonts w:ascii="Arial" w:hAnsi="Arial" w:cs="Arial"/>
          <w:sz w:val="22"/>
          <w:szCs w:val="22"/>
        </w:rPr>
        <w:t>6</w:t>
      </w:r>
      <w:r w:rsidR="00C37944" w:rsidRPr="00C11048">
        <w:rPr>
          <w:rFonts w:ascii="Arial" w:hAnsi="Arial" w:cs="Arial"/>
          <w:sz w:val="22"/>
          <w:szCs w:val="22"/>
        </w:rPr>
        <w:t xml:space="preserve"> </w:t>
      </w:r>
    </w:p>
    <w:p w14:paraId="0D406793" w14:textId="77777777" w:rsidR="00C37944" w:rsidRPr="00C11048" w:rsidRDefault="00C37944" w:rsidP="002B12F3">
      <w:pPr>
        <w:pStyle w:val="Nzvylnk"/>
        <w:keepNext w:val="0"/>
        <w:widowControl w:val="0"/>
        <w:spacing w:line="264" w:lineRule="auto"/>
        <w:rPr>
          <w:rFonts w:ascii="Arial" w:hAnsi="Arial" w:cs="Arial"/>
          <w:sz w:val="22"/>
          <w:szCs w:val="22"/>
        </w:rPr>
      </w:pPr>
      <w:r w:rsidRPr="00C11048">
        <w:rPr>
          <w:rFonts w:ascii="Arial" w:hAnsi="Arial" w:cs="Arial"/>
          <w:sz w:val="22"/>
          <w:szCs w:val="22"/>
        </w:rPr>
        <w:t xml:space="preserve">Splatnost poplatku </w:t>
      </w:r>
    </w:p>
    <w:p w14:paraId="7AD225CD" w14:textId="77777777" w:rsidR="00C37944" w:rsidRPr="00C11048" w:rsidRDefault="00C37944" w:rsidP="00F35AB7">
      <w:pPr>
        <w:widowControl w:val="0"/>
        <w:numPr>
          <w:ilvl w:val="0"/>
          <w:numId w:val="4"/>
        </w:numPr>
        <w:spacing w:before="120" w:after="0" w:line="264" w:lineRule="auto"/>
        <w:jc w:val="both"/>
        <w:rPr>
          <w:rFonts w:ascii="Arial" w:hAnsi="Arial" w:cs="Arial"/>
        </w:rPr>
      </w:pPr>
      <w:r w:rsidRPr="00C11048">
        <w:rPr>
          <w:rFonts w:ascii="Arial" w:hAnsi="Arial" w:cs="Arial"/>
        </w:rPr>
        <w:t xml:space="preserve">Poplatek je splatný nejpozději do </w:t>
      </w:r>
      <w:r w:rsidR="00C15225" w:rsidRPr="00C11048">
        <w:rPr>
          <w:rFonts w:ascii="Arial" w:hAnsi="Arial" w:cs="Arial"/>
        </w:rPr>
        <w:t xml:space="preserve">31. </w:t>
      </w:r>
      <w:r w:rsidR="00D800CE" w:rsidRPr="00C11048">
        <w:rPr>
          <w:rFonts w:ascii="Arial" w:hAnsi="Arial" w:cs="Arial"/>
        </w:rPr>
        <w:t>0</w:t>
      </w:r>
      <w:r w:rsidR="00C15225" w:rsidRPr="00C11048">
        <w:rPr>
          <w:rFonts w:ascii="Arial" w:hAnsi="Arial" w:cs="Arial"/>
        </w:rPr>
        <w:t xml:space="preserve">5. </w:t>
      </w:r>
      <w:r w:rsidRPr="00C11048">
        <w:rPr>
          <w:rFonts w:ascii="Arial" w:hAnsi="Arial" w:cs="Arial"/>
        </w:rPr>
        <w:t>příslušného kalendářního roku.</w:t>
      </w:r>
    </w:p>
    <w:p w14:paraId="6B011A8A" w14:textId="4C499CCB" w:rsidR="00C37944" w:rsidRPr="00C11048" w:rsidRDefault="00C37944" w:rsidP="00F35AB7">
      <w:pPr>
        <w:widowControl w:val="0"/>
        <w:numPr>
          <w:ilvl w:val="0"/>
          <w:numId w:val="4"/>
        </w:numPr>
        <w:spacing w:before="120" w:after="0" w:line="264" w:lineRule="auto"/>
        <w:jc w:val="both"/>
        <w:rPr>
          <w:rFonts w:ascii="Arial" w:hAnsi="Arial" w:cs="Arial"/>
          <w:color w:val="1A4BD6"/>
        </w:rPr>
      </w:pPr>
      <w:r w:rsidRPr="00C11048">
        <w:rPr>
          <w:rFonts w:ascii="Arial" w:hAnsi="Arial" w:cs="Arial"/>
        </w:rPr>
        <w:t>Vznikne-li poplatková povinnost po datu splatnosti uvedeném v</w:t>
      </w:r>
      <w:r w:rsidR="00D208C6" w:rsidRPr="00C11048">
        <w:rPr>
          <w:rFonts w:ascii="Arial" w:hAnsi="Arial" w:cs="Arial"/>
        </w:rPr>
        <w:t> </w:t>
      </w:r>
      <w:r w:rsidRPr="00C11048">
        <w:rPr>
          <w:rFonts w:ascii="Arial" w:hAnsi="Arial" w:cs="Arial"/>
        </w:rPr>
        <w:t>odst</w:t>
      </w:r>
      <w:r w:rsidR="00D208C6" w:rsidRPr="00C11048">
        <w:rPr>
          <w:rFonts w:ascii="Arial" w:hAnsi="Arial" w:cs="Arial"/>
        </w:rPr>
        <w:t xml:space="preserve">. </w:t>
      </w:r>
      <w:r w:rsidRPr="00C11048">
        <w:rPr>
          <w:rFonts w:ascii="Arial" w:hAnsi="Arial" w:cs="Arial"/>
        </w:rPr>
        <w:t xml:space="preserve">1, je poplatek splatný nejpozději </w:t>
      </w:r>
      <w:r w:rsidR="00056204" w:rsidRPr="00C11048">
        <w:rPr>
          <w:rFonts w:ascii="Arial" w:hAnsi="Arial" w:cs="Arial"/>
        </w:rPr>
        <w:t xml:space="preserve">do </w:t>
      </w:r>
      <w:r w:rsidR="00D208C6" w:rsidRPr="00C11048">
        <w:rPr>
          <w:rFonts w:ascii="Arial" w:hAnsi="Arial" w:cs="Arial"/>
        </w:rPr>
        <w:t xml:space="preserve">15 dnů od vzniku poplatkové povinnosti </w:t>
      </w:r>
      <w:r w:rsidR="00D1689B" w:rsidRPr="00C11048">
        <w:rPr>
          <w:rFonts w:ascii="Arial" w:hAnsi="Arial" w:cs="Arial"/>
        </w:rPr>
        <w:t>v poměrné výši.</w:t>
      </w:r>
      <w:r w:rsidR="00E00EF3">
        <w:rPr>
          <w:rStyle w:val="Znakapoznpodarou"/>
          <w:rFonts w:ascii="Arial" w:hAnsi="Arial" w:cs="Arial"/>
        </w:rPr>
        <w:footnoteReference w:id="6"/>
      </w:r>
    </w:p>
    <w:p w14:paraId="2463FDB8" w14:textId="04DFB3CB" w:rsidR="00C37944" w:rsidRPr="00C11048" w:rsidRDefault="008D727C" w:rsidP="002B12F3">
      <w:pPr>
        <w:pStyle w:val="slalnk"/>
        <w:keepNext w:val="0"/>
        <w:widowControl w:val="0"/>
        <w:spacing w:before="48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column"/>
      </w:r>
      <w:r w:rsidR="00C37944" w:rsidRPr="00C11048">
        <w:rPr>
          <w:rFonts w:ascii="Arial" w:hAnsi="Arial" w:cs="Arial"/>
          <w:sz w:val="22"/>
          <w:szCs w:val="22"/>
        </w:rPr>
        <w:lastRenderedPageBreak/>
        <w:t>Čl.</w:t>
      </w:r>
      <w:r w:rsidR="002F1652">
        <w:rPr>
          <w:rFonts w:ascii="Arial" w:hAnsi="Arial" w:cs="Arial"/>
          <w:sz w:val="22"/>
          <w:szCs w:val="22"/>
        </w:rPr>
        <w:t xml:space="preserve"> </w:t>
      </w:r>
      <w:r w:rsidR="009B7FDE" w:rsidRPr="00C11048">
        <w:rPr>
          <w:rFonts w:ascii="Arial" w:hAnsi="Arial" w:cs="Arial"/>
          <w:sz w:val="22"/>
          <w:szCs w:val="22"/>
        </w:rPr>
        <w:t>7</w:t>
      </w:r>
    </w:p>
    <w:p w14:paraId="2B0950BD" w14:textId="77777777" w:rsidR="00C37944" w:rsidRPr="00C11048" w:rsidRDefault="00C37944" w:rsidP="002B12F3">
      <w:pPr>
        <w:pStyle w:val="Nzvylnk"/>
        <w:keepNext w:val="0"/>
        <w:widowControl w:val="0"/>
        <w:spacing w:line="264" w:lineRule="auto"/>
        <w:rPr>
          <w:rFonts w:ascii="Arial" w:hAnsi="Arial" w:cs="Arial"/>
          <w:sz w:val="22"/>
          <w:szCs w:val="22"/>
        </w:rPr>
      </w:pPr>
      <w:r w:rsidRPr="00C11048">
        <w:rPr>
          <w:rFonts w:ascii="Arial" w:hAnsi="Arial" w:cs="Arial"/>
          <w:sz w:val="22"/>
          <w:szCs w:val="22"/>
        </w:rPr>
        <w:t>Osvobození</w:t>
      </w:r>
    </w:p>
    <w:p w14:paraId="1F6B34C9" w14:textId="77777777" w:rsidR="00D208C6" w:rsidRPr="00C11048" w:rsidRDefault="00C37944" w:rsidP="002B12F3">
      <w:pPr>
        <w:widowControl w:val="0"/>
        <w:numPr>
          <w:ilvl w:val="0"/>
          <w:numId w:val="2"/>
        </w:numPr>
        <w:spacing w:after="0" w:line="264" w:lineRule="auto"/>
        <w:jc w:val="both"/>
        <w:rPr>
          <w:rFonts w:ascii="Arial" w:hAnsi="Arial" w:cs="Arial"/>
        </w:rPr>
      </w:pPr>
      <w:r w:rsidRPr="00C11048">
        <w:rPr>
          <w:rFonts w:ascii="Arial" w:hAnsi="Arial" w:cs="Arial"/>
        </w:rPr>
        <w:t>Od poplatku ze psů je osvobozen držitel psa, kterým je</w:t>
      </w:r>
      <w:r w:rsidR="00D208C6" w:rsidRPr="00C11048">
        <w:rPr>
          <w:rFonts w:ascii="Arial" w:hAnsi="Arial" w:cs="Arial"/>
        </w:rPr>
        <w:t>:</w:t>
      </w:r>
      <w:r w:rsidRPr="00C11048">
        <w:rPr>
          <w:rFonts w:ascii="Arial" w:hAnsi="Arial" w:cs="Arial"/>
        </w:rPr>
        <w:t xml:space="preserve"> </w:t>
      </w:r>
    </w:p>
    <w:p w14:paraId="6ED4B97D" w14:textId="77777777" w:rsidR="00D208C6" w:rsidRPr="00C11048" w:rsidRDefault="00C37944" w:rsidP="002B12F3">
      <w:pPr>
        <w:pStyle w:val="Odstavecseseznamem"/>
        <w:widowControl w:val="0"/>
        <w:numPr>
          <w:ilvl w:val="1"/>
          <w:numId w:val="2"/>
        </w:numPr>
        <w:spacing w:after="0" w:line="264" w:lineRule="auto"/>
        <w:jc w:val="both"/>
        <w:rPr>
          <w:rFonts w:ascii="Arial" w:hAnsi="Arial" w:cs="Arial"/>
        </w:rPr>
      </w:pPr>
      <w:r w:rsidRPr="00C11048">
        <w:rPr>
          <w:rFonts w:ascii="Arial" w:hAnsi="Arial" w:cs="Arial"/>
        </w:rPr>
        <w:t xml:space="preserve">osoba nevidomá, osoba, která je považována za závislou na pomoci jiné fyzické osoby podle zákona upravujícího sociální služby, osoba, která je držitelem průkazu ZTP nebo ZTP/P, </w:t>
      </w:r>
      <w:r w:rsidR="00D208C6" w:rsidRPr="00C11048">
        <w:rPr>
          <w:rFonts w:ascii="Arial" w:hAnsi="Arial" w:cs="Arial"/>
        </w:rPr>
        <w:t xml:space="preserve">jakož i </w:t>
      </w:r>
      <w:r w:rsidRPr="00C11048">
        <w:rPr>
          <w:rFonts w:ascii="Arial" w:hAnsi="Arial" w:cs="Arial"/>
        </w:rPr>
        <w:t xml:space="preserve">osoba provádějící výcvik psů určených k doprovodu těchto osob, </w:t>
      </w:r>
    </w:p>
    <w:p w14:paraId="71DCF2A2" w14:textId="77777777" w:rsidR="00D208C6" w:rsidRPr="00C11048" w:rsidRDefault="00C37944" w:rsidP="002B12F3">
      <w:pPr>
        <w:pStyle w:val="Odstavecseseznamem"/>
        <w:widowControl w:val="0"/>
        <w:numPr>
          <w:ilvl w:val="1"/>
          <w:numId w:val="2"/>
        </w:numPr>
        <w:spacing w:after="0" w:line="264" w:lineRule="auto"/>
        <w:jc w:val="both"/>
        <w:rPr>
          <w:rFonts w:ascii="Arial" w:hAnsi="Arial" w:cs="Arial"/>
        </w:rPr>
      </w:pPr>
      <w:r w:rsidRPr="00C11048">
        <w:rPr>
          <w:rFonts w:ascii="Arial" w:hAnsi="Arial" w:cs="Arial"/>
        </w:rPr>
        <w:t>osoba provozující útulek pro zvířata</w:t>
      </w:r>
      <w:r w:rsidR="00D208C6" w:rsidRPr="00C11048">
        <w:rPr>
          <w:rFonts w:ascii="Arial" w:hAnsi="Arial" w:cs="Arial"/>
        </w:rPr>
        <w:t>,</w:t>
      </w:r>
      <w:r w:rsidRPr="00C11048">
        <w:rPr>
          <w:rFonts w:ascii="Arial" w:hAnsi="Arial" w:cs="Arial"/>
        </w:rPr>
        <w:t xml:space="preserve"> nebo </w:t>
      </w:r>
    </w:p>
    <w:p w14:paraId="4455255D" w14:textId="77777777" w:rsidR="009B3874" w:rsidRPr="00C11048" w:rsidRDefault="00C37944" w:rsidP="002B12F3">
      <w:pPr>
        <w:pStyle w:val="Odstavecseseznamem"/>
        <w:widowControl w:val="0"/>
        <w:numPr>
          <w:ilvl w:val="1"/>
          <w:numId w:val="2"/>
        </w:numPr>
        <w:spacing w:after="0" w:line="264" w:lineRule="auto"/>
        <w:jc w:val="both"/>
        <w:rPr>
          <w:rFonts w:ascii="Arial" w:hAnsi="Arial" w:cs="Arial"/>
        </w:rPr>
      </w:pPr>
      <w:r w:rsidRPr="00C11048">
        <w:rPr>
          <w:rFonts w:ascii="Arial" w:hAnsi="Arial" w:cs="Arial"/>
        </w:rPr>
        <w:t>osoba, které stanoví povinnost držení a používání psa zvláštní právní předpis</w:t>
      </w:r>
      <w:r w:rsidRPr="00C11048">
        <w:rPr>
          <w:rStyle w:val="Znakapoznpodarou"/>
          <w:rFonts w:ascii="Arial" w:hAnsi="Arial" w:cs="Arial"/>
        </w:rPr>
        <w:footnoteReference w:id="7"/>
      </w:r>
      <w:r w:rsidRPr="00C11048">
        <w:rPr>
          <w:rFonts w:ascii="Arial" w:hAnsi="Arial" w:cs="Arial"/>
        </w:rPr>
        <w:t xml:space="preserve">. </w:t>
      </w:r>
    </w:p>
    <w:p w14:paraId="0E7BBFCC" w14:textId="77777777" w:rsidR="009B3874" w:rsidRPr="00C11048" w:rsidRDefault="00D1689B" w:rsidP="002B12F3">
      <w:pPr>
        <w:pStyle w:val="Odstavecseseznamem"/>
        <w:widowControl w:val="0"/>
        <w:numPr>
          <w:ilvl w:val="1"/>
          <w:numId w:val="2"/>
        </w:numPr>
        <w:spacing w:after="0" w:line="264" w:lineRule="auto"/>
        <w:jc w:val="both"/>
        <w:rPr>
          <w:rFonts w:ascii="Arial" w:hAnsi="Arial" w:cs="Arial"/>
        </w:rPr>
      </w:pPr>
      <w:r w:rsidRPr="00C11048">
        <w:rPr>
          <w:rFonts w:ascii="Arial" w:hAnsi="Arial" w:cs="Arial"/>
        </w:rPr>
        <w:t xml:space="preserve">držitelé služebních psů Policie ČR a </w:t>
      </w:r>
    </w:p>
    <w:p w14:paraId="3C79AB22" w14:textId="77777777" w:rsidR="00C37944" w:rsidRPr="00C11048" w:rsidRDefault="00D1689B" w:rsidP="00822639">
      <w:pPr>
        <w:pStyle w:val="Odstavecseseznamem"/>
        <w:widowControl w:val="0"/>
        <w:numPr>
          <w:ilvl w:val="1"/>
          <w:numId w:val="2"/>
        </w:numPr>
        <w:spacing w:before="60" w:after="0" w:line="264" w:lineRule="auto"/>
        <w:jc w:val="both"/>
        <w:rPr>
          <w:rFonts w:ascii="Arial" w:hAnsi="Arial" w:cs="Arial"/>
        </w:rPr>
      </w:pPr>
      <w:r w:rsidRPr="00C11048">
        <w:rPr>
          <w:rFonts w:ascii="Arial" w:hAnsi="Arial" w:cs="Arial"/>
        </w:rPr>
        <w:t>držitelé služebních psů zapojených do</w:t>
      </w:r>
      <w:r w:rsidR="001406C6" w:rsidRPr="00C11048">
        <w:rPr>
          <w:rFonts w:ascii="Arial" w:hAnsi="Arial" w:cs="Arial"/>
        </w:rPr>
        <w:t> </w:t>
      </w:r>
      <w:r w:rsidRPr="00C11048">
        <w:rPr>
          <w:rFonts w:ascii="Arial" w:hAnsi="Arial" w:cs="Arial"/>
        </w:rPr>
        <w:t>Integrovaného záchranného systému.</w:t>
      </w:r>
    </w:p>
    <w:p w14:paraId="22A70FC5" w14:textId="0C3BF4C3" w:rsidR="00C37944" w:rsidRPr="00C11048" w:rsidRDefault="00C37944" w:rsidP="00822639">
      <w:pPr>
        <w:widowControl w:val="0"/>
        <w:numPr>
          <w:ilvl w:val="0"/>
          <w:numId w:val="2"/>
        </w:numPr>
        <w:spacing w:before="60" w:after="120" w:line="264" w:lineRule="auto"/>
        <w:jc w:val="both"/>
        <w:rPr>
          <w:rFonts w:ascii="Arial" w:hAnsi="Arial" w:cs="Arial"/>
        </w:rPr>
      </w:pPr>
      <w:r w:rsidRPr="00C11048">
        <w:rPr>
          <w:rFonts w:ascii="Arial" w:hAnsi="Arial" w:cs="Arial"/>
        </w:rPr>
        <w:t>Údaj rozhodný pro osvobození dle odst.</w:t>
      </w:r>
      <w:r w:rsidR="0015749B" w:rsidRPr="00C11048">
        <w:rPr>
          <w:rFonts w:ascii="Arial" w:hAnsi="Arial" w:cs="Arial"/>
        </w:rPr>
        <w:t xml:space="preserve"> 1</w:t>
      </w:r>
      <w:r w:rsidRPr="00C11048">
        <w:rPr>
          <w:rFonts w:ascii="Arial" w:hAnsi="Arial" w:cs="Arial"/>
        </w:rPr>
        <w:t xml:space="preserve"> tohoto článku je poplatník povinen ohlásit ve</w:t>
      </w:r>
      <w:r w:rsidR="008D727C">
        <w:rPr>
          <w:rFonts w:ascii="Arial" w:hAnsi="Arial" w:cs="Arial"/>
        </w:rPr>
        <w:t> </w:t>
      </w:r>
      <w:r w:rsidRPr="00C11048">
        <w:rPr>
          <w:rFonts w:ascii="Arial" w:hAnsi="Arial" w:cs="Arial"/>
        </w:rPr>
        <w:t xml:space="preserve">lhůtě </w:t>
      </w:r>
      <w:r w:rsidR="00D208C6" w:rsidRPr="00C11048">
        <w:rPr>
          <w:rFonts w:ascii="Arial" w:hAnsi="Arial" w:cs="Arial"/>
        </w:rPr>
        <w:t>nejpozději do konce příslušného kalendářního roku</w:t>
      </w:r>
      <w:r w:rsidRPr="00C11048">
        <w:rPr>
          <w:rFonts w:ascii="Arial" w:hAnsi="Arial" w:cs="Arial"/>
        </w:rPr>
        <w:t>.</w:t>
      </w:r>
    </w:p>
    <w:p w14:paraId="7E14B8ED" w14:textId="1E24B2FF" w:rsidR="00C15225" w:rsidRPr="00C11048" w:rsidRDefault="00C37944" w:rsidP="002B12F3">
      <w:pPr>
        <w:widowControl w:val="0"/>
        <w:numPr>
          <w:ilvl w:val="0"/>
          <w:numId w:val="2"/>
        </w:numPr>
        <w:spacing w:after="0" w:line="264" w:lineRule="auto"/>
        <w:jc w:val="both"/>
        <w:rPr>
          <w:rFonts w:ascii="Arial" w:hAnsi="Arial" w:cs="Arial"/>
        </w:rPr>
      </w:pPr>
      <w:r w:rsidRPr="00C11048">
        <w:rPr>
          <w:rFonts w:ascii="Arial" w:hAnsi="Arial" w:cs="Arial"/>
        </w:rPr>
        <w:t>V případě, že poplatník nesplní povinnost ohlásit údaj rozhodný pro osvobození ve</w:t>
      </w:r>
      <w:r w:rsidR="008D727C">
        <w:rPr>
          <w:rFonts w:ascii="Arial" w:hAnsi="Arial" w:cs="Arial"/>
        </w:rPr>
        <w:t> </w:t>
      </w:r>
      <w:r w:rsidRPr="00C11048">
        <w:rPr>
          <w:rFonts w:ascii="Arial" w:hAnsi="Arial" w:cs="Arial"/>
        </w:rPr>
        <w:t>lhůtách stanovených touto vyhláškou nebo zákonem, nárok na</w:t>
      </w:r>
      <w:r w:rsidR="0063362F" w:rsidRPr="00C11048">
        <w:rPr>
          <w:rFonts w:ascii="Arial" w:hAnsi="Arial" w:cs="Arial"/>
        </w:rPr>
        <w:t> </w:t>
      </w:r>
      <w:r w:rsidRPr="00C11048">
        <w:rPr>
          <w:rFonts w:ascii="Arial" w:hAnsi="Arial" w:cs="Arial"/>
        </w:rPr>
        <w:t>osvobození zaniká.</w:t>
      </w:r>
      <w:r w:rsidR="00A2199A" w:rsidRPr="00C11048">
        <w:rPr>
          <w:rStyle w:val="Znakapoznpodarou"/>
          <w:rFonts w:ascii="Arial" w:hAnsi="Arial" w:cs="Arial"/>
        </w:rPr>
        <w:footnoteReference w:id="8"/>
      </w:r>
    </w:p>
    <w:p w14:paraId="7C075D6C" w14:textId="77777777" w:rsidR="00B757A7" w:rsidRPr="00C11048" w:rsidRDefault="00B757A7" w:rsidP="002B12F3">
      <w:pPr>
        <w:pStyle w:val="slalnk"/>
        <w:keepNext w:val="0"/>
        <w:widowControl w:val="0"/>
        <w:spacing w:line="264" w:lineRule="auto"/>
        <w:rPr>
          <w:rFonts w:ascii="Arial" w:hAnsi="Arial" w:cs="Arial"/>
          <w:sz w:val="22"/>
          <w:szCs w:val="22"/>
        </w:rPr>
      </w:pPr>
      <w:r w:rsidRPr="00C11048">
        <w:rPr>
          <w:rFonts w:ascii="Arial" w:hAnsi="Arial" w:cs="Arial"/>
          <w:sz w:val="22"/>
          <w:szCs w:val="22"/>
        </w:rPr>
        <w:t>ČÁST TŘETÍ</w:t>
      </w:r>
    </w:p>
    <w:p w14:paraId="4197E5DB" w14:textId="77777777" w:rsidR="0015749B" w:rsidRPr="00C11048" w:rsidRDefault="00B757A7" w:rsidP="008D727C">
      <w:pPr>
        <w:pStyle w:val="slalnk"/>
        <w:keepNext w:val="0"/>
        <w:widowControl w:val="0"/>
        <w:spacing w:before="120" w:line="264" w:lineRule="auto"/>
        <w:rPr>
          <w:rFonts w:ascii="Arial" w:hAnsi="Arial" w:cs="Arial"/>
          <w:sz w:val="22"/>
          <w:szCs w:val="22"/>
        </w:rPr>
      </w:pPr>
      <w:r w:rsidRPr="00C11048">
        <w:rPr>
          <w:rFonts w:ascii="Arial" w:hAnsi="Arial" w:cs="Arial"/>
          <w:sz w:val="22"/>
          <w:szCs w:val="22"/>
        </w:rPr>
        <w:t>POPLATEK Z POBYTU</w:t>
      </w:r>
    </w:p>
    <w:p w14:paraId="7B59D281" w14:textId="3A16CC51" w:rsidR="00C15225" w:rsidRPr="00C11048" w:rsidRDefault="00C15225" w:rsidP="008D727C">
      <w:pPr>
        <w:pStyle w:val="slalnk"/>
        <w:keepNext w:val="0"/>
        <w:widowControl w:val="0"/>
        <w:spacing w:before="240" w:line="264" w:lineRule="auto"/>
        <w:rPr>
          <w:rFonts w:ascii="Arial" w:hAnsi="Arial" w:cs="Arial"/>
          <w:sz w:val="22"/>
          <w:szCs w:val="22"/>
        </w:rPr>
      </w:pPr>
      <w:r w:rsidRPr="00C11048">
        <w:rPr>
          <w:rFonts w:ascii="Arial" w:hAnsi="Arial" w:cs="Arial"/>
          <w:sz w:val="22"/>
          <w:szCs w:val="22"/>
        </w:rPr>
        <w:t xml:space="preserve">Čl. </w:t>
      </w:r>
      <w:r w:rsidR="009B7FDE" w:rsidRPr="00C11048">
        <w:rPr>
          <w:rFonts w:ascii="Arial" w:hAnsi="Arial" w:cs="Arial"/>
          <w:sz w:val="22"/>
          <w:szCs w:val="22"/>
        </w:rPr>
        <w:t>8</w:t>
      </w:r>
    </w:p>
    <w:p w14:paraId="3FED97CC" w14:textId="77777777" w:rsidR="00C15225" w:rsidRPr="00C11048" w:rsidRDefault="00C15225" w:rsidP="002B12F3">
      <w:pPr>
        <w:pStyle w:val="Nzvylnk"/>
        <w:keepNext w:val="0"/>
        <w:widowControl w:val="0"/>
        <w:spacing w:line="264" w:lineRule="auto"/>
        <w:rPr>
          <w:rFonts w:ascii="Arial" w:hAnsi="Arial" w:cs="Arial"/>
          <w:sz w:val="22"/>
          <w:szCs w:val="22"/>
        </w:rPr>
      </w:pPr>
      <w:bookmarkStart w:id="1" w:name="_Hlk152860778"/>
      <w:r w:rsidRPr="00C11048">
        <w:rPr>
          <w:rFonts w:ascii="Arial" w:hAnsi="Arial" w:cs="Arial"/>
          <w:sz w:val="22"/>
          <w:szCs w:val="22"/>
        </w:rPr>
        <w:t>Předmět, poplatník a plátce poplatku</w:t>
      </w:r>
    </w:p>
    <w:bookmarkEnd w:id="1"/>
    <w:p w14:paraId="21D5068E" w14:textId="77777777" w:rsidR="008D727C" w:rsidRDefault="00C15225" w:rsidP="00F35AB7">
      <w:pPr>
        <w:widowControl w:val="0"/>
        <w:numPr>
          <w:ilvl w:val="0"/>
          <w:numId w:val="16"/>
        </w:numPr>
        <w:spacing w:before="120" w:after="0" w:line="264" w:lineRule="auto"/>
        <w:jc w:val="both"/>
        <w:rPr>
          <w:rFonts w:ascii="Arial" w:hAnsi="Arial" w:cs="Arial"/>
        </w:rPr>
      </w:pPr>
      <w:r w:rsidRPr="00C11048">
        <w:rPr>
          <w:rFonts w:ascii="Arial" w:hAnsi="Arial" w:cs="Arial"/>
        </w:rPr>
        <w:t xml:space="preserve">Předmětem poplatku je úplatný pobyt </w:t>
      </w:r>
      <w:r w:rsidR="009B3874" w:rsidRPr="00C11048">
        <w:rPr>
          <w:rFonts w:ascii="Arial" w:hAnsi="Arial" w:cs="Arial"/>
        </w:rPr>
        <w:t xml:space="preserve">na území obce Zdíkov </w:t>
      </w:r>
      <w:r w:rsidRPr="00C11048">
        <w:rPr>
          <w:rFonts w:ascii="Arial" w:hAnsi="Arial" w:cs="Arial"/>
        </w:rPr>
        <w:t>trvající nejvýše 60</w:t>
      </w:r>
      <w:r w:rsidR="009B3874" w:rsidRPr="00C11048">
        <w:rPr>
          <w:rFonts w:ascii="Arial" w:hAnsi="Arial" w:cs="Arial"/>
        </w:rPr>
        <w:t> </w:t>
      </w:r>
      <w:r w:rsidRPr="00C11048">
        <w:rPr>
          <w:rFonts w:ascii="Arial" w:hAnsi="Arial" w:cs="Arial"/>
        </w:rPr>
        <w:t xml:space="preserve">po sobě jdoucích kalendářních dnů u jednotlivého poskytovatele pobytu. </w:t>
      </w:r>
    </w:p>
    <w:p w14:paraId="2AB143F5" w14:textId="0D34134C" w:rsidR="009B7FDE" w:rsidRPr="00C11048" w:rsidRDefault="009B6072" w:rsidP="00F35AB7">
      <w:pPr>
        <w:widowControl w:val="0"/>
        <w:numPr>
          <w:ilvl w:val="0"/>
          <w:numId w:val="16"/>
        </w:numPr>
        <w:spacing w:before="60" w:after="0" w:line="264" w:lineRule="auto"/>
        <w:jc w:val="both"/>
        <w:rPr>
          <w:rFonts w:ascii="Arial" w:hAnsi="Arial" w:cs="Arial"/>
        </w:rPr>
      </w:pPr>
      <w:r w:rsidRPr="00C11048">
        <w:rPr>
          <w:rFonts w:ascii="Arial" w:hAnsi="Arial" w:cs="Arial"/>
        </w:rPr>
        <w:t>P</w:t>
      </w:r>
      <w:r w:rsidR="00A8371A" w:rsidRPr="00C11048">
        <w:rPr>
          <w:rFonts w:ascii="Arial" w:hAnsi="Arial" w:cs="Arial"/>
        </w:rPr>
        <w:t>ředmětem poplatku není</w:t>
      </w:r>
      <w:r w:rsidR="00452F22" w:rsidRPr="00C11048">
        <w:rPr>
          <w:rStyle w:val="Znakapoznpodarou"/>
          <w:rFonts w:ascii="Arial" w:hAnsi="Arial" w:cs="Arial"/>
        </w:rPr>
        <w:footnoteReference w:id="9"/>
      </w:r>
      <w:r w:rsidR="009B7FDE" w:rsidRPr="00C11048">
        <w:rPr>
          <w:rFonts w:ascii="Arial" w:hAnsi="Arial" w:cs="Arial"/>
        </w:rPr>
        <w:t>:</w:t>
      </w:r>
      <w:r w:rsidR="00A8371A" w:rsidRPr="00C11048">
        <w:rPr>
          <w:rFonts w:ascii="Arial" w:hAnsi="Arial" w:cs="Arial"/>
        </w:rPr>
        <w:t xml:space="preserve"> </w:t>
      </w:r>
    </w:p>
    <w:p w14:paraId="5E8EEAEF" w14:textId="62F10C5F" w:rsidR="009B7FDE" w:rsidRPr="00C11048" w:rsidRDefault="00C15225" w:rsidP="00F35AB7">
      <w:pPr>
        <w:pStyle w:val="Odstavecseseznamem"/>
        <w:widowControl w:val="0"/>
        <w:numPr>
          <w:ilvl w:val="0"/>
          <w:numId w:val="22"/>
        </w:numPr>
        <w:spacing w:before="120" w:after="0" w:line="264" w:lineRule="auto"/>
        <w:jc w:val="both"/>
        <w:rPr>
          <w:rFonts w:ascii="Arial" w:hAnsi="Arial" w:cs="Arial"/>
        </w:rPr>
      </w:pPr>
      <w:r w:rsidRPr="00C11048">
        <w:rPr>
          <w:rFonts w:ascii="Arial" w:hAnsi="Arial" w:cs="Arial"/>
        </w:rPr>
        <w:t xml:space="preserve">pobyt, při kterém je na základě </w:t>
      </w:r>
      <w:r w:rsidR="00A8371A" w:rsidRPr="00C11048">
        <w:rPr>
          <w:rFonts w:ascii="Arial" w:hAnsi="Arial" w:cs="Arial"/>
        </w:rPr>
        <w:t>zákona omezována osobní svoboda,</w:t>
      </w:r>
      <w:r w:rsidR="009B7FDE" w:rsidRPr="00C11048">
        <w:rPr>
          <w:rFonts w:ascii="Arial" w:hAnsi="Arial" w:cs="Arial"/>
        </w:rPr>
        <w:t xml:space="preserve"> </w:t>
      </w:r>
      <w:r w:rsidR="00A8371A" w:rsidRPr="00C11048">
        <w:rPr>
          <w:rFonts w:ascii="Arial" w:hAnsi="Arial" w:cs="Arial"/>
        </w:rPr>
        <w:t xml:space="preserve">a </w:t>
      </w:r>
    </w:p>
    <w:p w14:paraId="18E54D8B" w14:textId="2AA7AA9E" w:rsidR="009B6072" w:rsidRPr="00C11048" w:rsidRDefault="009B6072" w:rsidP="00F35AB7">
      <w:pPr>
        <w:pStyle w:val="Odstavecseseznamem"/>
        <w:widowControl w:val="0"/>
        <w:numPr>
          <w:ilvl w:val="0"/>
          <w:numId w:val="22"/>
        </w:numPr>
        <w:spacing w:before="120" w:after="0" w:line="264" w:lineRule="auto"/>
        <w:jc w:val="both"/>
        <w:rPr>
          <w:rFonts w:ascii="Arial" w:hAnsi="Arial" w:cs="Arial"/>
        </w:rPr>
      </w:pPr>
      <w:r w:rsidRPr="00C11048">
        <w:rPr>
          <w:rFonts w:ascii="Arial" w:hAnsi="Arial" w:cs="Arial"/>
        </w:rPr>
        <w:t>pobyt ve zdravotnickém zařízení poskytovatele lůžkové péče, pokud je tento pobyt hrazenou zdravotní službou podle zákona upravujícího veřejné zdravotní pojištění nebo pokud je její součástí</w:t>
      </w:r>
      <w:r w:rsidR="009B7FDE" w:rsidRPr="00C11048">
        <w:rPr>
          <w:rFonts w:ascii="Arial" w:hAnsi="Arial" w:cs="Arial"/>
        </w:rPr>
        <w:t xml:space="preserve">, s výjimkou </w:t>
      </w:r>
      <w:bookmarkStart w:id="2" w:name="_Hlk152861455"/>
      <w:r w:rsidR="009B7FDE" w:rsidRPr="00C11048">
        <w:rPr>
          <w:rFonts w:ascii="Arial" w:hAnsi="Arial" w:cs="Arial"/>
        </w:rPr>
        <w:t>lázeňské léčebně rehabilitační péče</w:t>
      </w:r>
      <w:r w:rsidRPr="00C11048">
        <w:rPr>
          <w:rFonts w:ascii="Arial" w:hAnsi="Arial" w:cs="Arial"/>
        </w:rPr>
        <w:t>.</w:t>
      </w:r>
      <w:bookmarkEnd w:id="2"/>
    </w:p>
    <w:p w14:paraId="2FDC9E92" w14:textId="77777777" w:rsidR="00C15225" w:rsidRPr="00C11048" w:rsidRDefault="00C15225" w:rsidP="00F35AB7">
      <w:pPr>
        <w:widowControl w:val="0"/>
        <w:numPr>
          <w:ilvl w:val="0"/>
          <w:numId w:val="16"/>
        </w:numPr>
        <w:spacing w:before="60" w:after="0" w:line="264" w:lineRule="auto"/>
        <w:jc w:val="both"/>
        <w:rPr>
          <w:rFonts w:ascii="Arial" w:hAnsi="Arial" w:cs="Arial"/>
        </w:rPr>
      </w:pPr>
      <w:r w:rsidRPr="00C11048">
        <w:rPr>
          <w:rFonts w:ascii="Arial" w:hAnsi="Arial" w:cs="Arial"/>
        </w:rPr>
        <w:t xml:space="preserve">Poplatníkem poplatku je osoba, která v obci </w:t>
      </w:r>
      <w:r w:rsidR="009B3874" w:rsidRPr="00C11048">
        <w:rPr>
          <w:rFonts w:ascii="Arial" w:hAnsi="Arial" w:cs="Arial"/>
        </w:rPr>
        <w:t xml:space="preserve">Zdíkov </w:t>
      </w:r>
      <w:r w:rsidRPr="00C11048">
        <w:rPr>
          <w:rFonts w:ascii="Arial" w:hAnsi="Arial" w:cs="Arial"/>
        </w:rPr>
        <w:t>není přihlášen</w:t>
      </w:r>
      <w:r w:rsidR="00045086" w:rsidRPr="00C11048">
        <w:rPr>
          <w:rFonts w:ascii="Arial" w:hAnsi="Arial" w:cs="Arial"/>
        </w:rPr>
        <w:t>a</w:t>
      </w:r>
      <w:r w:rsidR="00E66859" w:rsidRPr="00C11048">
        <w:rPr>
          <w:rFonts w:ascii="Arial" w:hAnsi="Arial" w:cs="Arial"/>
        </w:rPr>
        <w:t>,</w:t>
      </w:r>
      <w:r w:rsidRPr="00C11048">
        <w:rPr>
          <w:rFonts w:ascii="Arial" w:hAnsi="Arial" w:cs="Arial"/>
        </w:rPr>
        <w:t xml:space="preserve"> (dále </w:t>
      </w:r>
      <w:r w:rsidR="00B757A7" w:rsidRPr="00C11048">
        <w:rPr>
          <w:rFonts w:ascii="Arial" w:hAnsi="Arial" w:cs="Arial"/>
        </w:rPr>
        <w:t xml:space="preserve">v této části III. </w:t>
      </w:r>
      <w:r w:rsidRPr="00C11048">
        <w:rPr>
          <w:rFonts w:ascii="Arial" w:hAnsi="Arial" w:cs="Arial"/>
        </w:rPr>
        <w:t>jen „</w:t>
      </w:r>
      <w:r w:rsidRPr="00C11048">
        <w:rPr>
          <w:rFonts w:ascii="Arial" w:hAnsi="Arial" w:cs="Arial"/>
          <w:b/>
        </w:rPr>
        <w:t>poplatník</w:t>
      </w:r>
      <w:r w:rsidRPr="00C11048">
        <w:rPr>
          <w:rFonts w:ascii="Arial" w:hAnsi="Arial" w:cs="Arial"/>
        </w:rPr>
        <w:t>“).</w:t>
      </w:r>
      <w:r w:rsidRPr="00C11048">
        <w:rPr>
          <w:rStyle w:val="Znakapoznpodarou"/>
          <w:rFonts w:ascii="Arial" w:hAnsi="Arial" w:cs="Arial"/>
        </w:rPr>
        <w:footnoteReference w:id="10"/>
      </w:r>
    </w:p>
    <w:p w14:paraId="3DBC0F0C" w14:textId="77777777" w:rsidR="00C15225" w:rsidRPr="00C11048" w:rsidRDefault="00C15225" w:rsidP="00F35AB7">
      <w:pPr>
        <w:widowControl w:val="0"/>
        <w:numPr>
          <w:ilvl w:val="0"/>
          <w:numId w:val="16"/>
        </w:numPr>
        <w:spacing w:before="60" w:after="0" w:line="264" w:lineRule="auto"/>
        <w:jc w:val="both"/>
        <w:rPr>
          <w:rFonts w:ascii="Arial" w:hAnsi="Arial" w:cs="Arial"/>
        </w:rPr>
      </w:pPr>
      <w:r w:rsidRPr="00C11048">
        <w:rPr>
          <w:rFonts w:ascii="Arial" w:hAnsi="Arial" w:cs="Arial"/>
        </w:rPr>
        <w:t>Plátcem poplatku je poskytovatel úplatného pobytu</w:t>
      </w:r>
      <w:r w:rsidR="00E66859" w:rsidRPr="00C11048">
        <w:rPr>
          <w:rFonts w:ascii="Arial" w:hAnsi="Arial" w:cs="Arial"/>
        </w:rPr>
        <w:t>,</w:t>
      </w:r>
      <w:r w:rsidRPr="00C11048">
        <w:rPr>
          <w:rFonts w:ascii="Arial" w:hAnsi="Arial" w:cs="Arial"/>
        </w:rPr>
        <w:t xml:space="preserve"> (dále</w:t>
      </w:r>
      <w:r w:rsidR="001F4DFA" w:rsidRPr="00C11048">
        <w:rPr>
          <w:rFonts w:ascii="Arial" w:hAnsi="Arial" w:cs="Arial"/>
        </w:rPr>
        <w:t xml:space="preserve"> v této části 3</w:t>
      </w:r>
      <w:r w:rsidR="00B757A7" w:rsidRPr="00C11048">
        <w:rPr>
          <w:rFonts w:ascii="Arial" w:hAnsi="Arial" w:cs="Arial"/>
        </w:rPr>
        <w:t>.</w:t>
      </w:r>
      <w:r w:rsidRPr="00C11048">
        <w:rPr>
          <w:rFonts w:ascii="Arial" w:hAnsi="Arial" w:cs="Arial"/>
        </w:rPr>
        <w:t xml:space="preserve"> jen „</w:t>
      </w:r>
      <w:r w:rsidRPr="00C11048">
        <w:rPr>
          <w:rFonts w:ascii="Arial" w:hAnsi="Arial" w:cs="Arial"/>
          <w:b/>
        </w:rPr>
        <w:t>plátce</w:t>
      </w:r>
      <w:r w:rsidRPr="00C11048">
        <w:rPr>
          <w:rFonts w:ascii="Arial" w:hAnsi="Arial" w:cs="Arial"/>
        </w:rPr>
        <w:t>“). Plátce je povinen vybrat poplatek od poplatníka.</w:t>
      </w:r>
      <w:r w:rsidRPr="00C11048">
        <w:rPr>
          <w:rStyle w:val="Znakapoznpodarou"/>
          <w:rFonts w:ascii="Arial" w:hAnsi="Arial" w:cs="Arial"/>
        </w:rPr>
        <w:footnoteReference w:id="11"/>
      </w:r>
    </w:p>
    <w:p w14:paraId="729A0830" w14:textId="31C5CB9A" w:rsidR="00C15225" w:rsidRPr="00C11048" w:rsidRDefault="008D727C" w:rsidP="002B12F3">
      <w:pPr>
        <w:pStyle w:val="slalnk"/>
        <w:keepNext w:val="0"/>
        <w:widowControl w:val="0"/>
        <w:spacing w:before="48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column"/>
      </w:r>
      <w:r w:rsidR="00C54DFF" w:rsidRPr="00C11048">
        <w:rPr>
          <w:rFonts w:ascii="Arial" w:hAnsi="Arial" w:cs="Arial"/>
          <w:sz w:val="22"/>
          <w:szCs w:val="22"/>
        </w:rPr>
        <w:lastRenderedPageBreak/>
        <w:t>Čl</w:t>
      </w:r>
      <w:r w:rsidR="00C15225" w:rsidRPr="00C11048">
        <w:rPr>
          <w:rFonts w:ascii="Arial" w:hAnsi="Arial" w:cs="Arial"/>
          <w:sz w:val="22"/>
          <w:szCs w:val="22"/>
        </w:rPr>
        <w:t xml:space="preserve">. </w:t>
      </w:r>
      <w:r w:rsidR="009B7FDE" w:rsidRPr="00C11048">
        <w:rPr>
          <w:rFonts w:ascii="Arial" w:hAnsi="Arial" w:cs="Arial"/>
          <w:sz w:val="22"/>
          <w:szCs w:val="22"/>
        </w:rPr>
        <w:t>9</w:t>
      </w:r>
    </w:p>
    <w:p w14:paraId="1A39088F" w14:textId="77777777" w:rsidR="00C15225" w:rsidRPr="00C11048" w:rsidRDefault="00C15225" w:rsidP="002B12F3">
      <w:pPr>
        <w:pStyle w:val="Nzvylnk"/>
        <w:keepNext w:val="0"/>
        <w:widowControl w:val="0"/>
        <w:spacing w:line="264" w:lineRule="auto"/>
        <w:rPr>
          <w:rFonts w:ascii="Arial" w:hAnsi="Arial" w:cs="Arial"/>
          <w:sz w:val="22"/>
          <w:szCs w:val="22"/>
        </w:rPr>
      </w:pPr>
      <w:r w:rsidRPr="00C11048">
        <w:rPr>
          <w:rFonts w:ascii="Arial" w:hAnsi="Arial" w:cs="Arial"/>
          <w:sz w:val="22"/>
          <w:szCs w:val="22"/>
        </w:rPr>
        <w:t>Ohlašovací povinnost</w:t>
      </w:r>
    </w:p>
    <w:p w14:paraId="190A17D0" w14:textId="77777777" w:rsidR="0033234D" w:rsidRPr="00C11048" w:rsidRDefault="0033234D" w:rsidP="00F35AB7">
      <w:pPr>
        <w:pStyle w:val="Nzvylnk"/>
        <w:keepNext w:val="0"/>
        <w:widowControl w:val="0"/>
        <w:numPr>
          <w:ilvl w:val="0"/>
          <w:numId w:val="7"/>
        </w:numPr>
        <w:spacing w:after="0" w:line="264" w:lineRule="auto"/>
        <w:jc w:val="left"/>
        <w:rPr>
          <w:rFonts w:ascii="Arial" w:hAnsi="Arial" w:cs="Arial"/>
          <w:b w:val="0"/>
          <w:sz w:val="22"/>
          <w:szCs w:val="22"/>
        </w:rPr>
      </w:pPr>
      <w:r w:rsidRPr="00C11048">
        <w:rPr>
          <w:rFonts w:ascii="Arial" w:hAnsi="Arial" w:cs="Arial"/>
          <w:b w:val="0"/>
          <w:sz w:val="22"/>
          <w:szCs w:val="22"/>
        </w:rPr>
        <w:t>Poplatek se platí za každý započatý den pobytu s výjimkou dne počátku pobytu.</w:t>
      </w:r>
    </w:p>
    <w:p w14:paraId="33405371" w14:textId="77777777" w:rsidR="00056204" w:rsidRPr="00C11048" w:rsidRDefault="00C15225" w:rsidP="00F35AB7">
      <w:pPr>
        <w:widowControl w:val="0"/>
        <w:numPr>
          <w:ilvl w:val="0"/>
          <w:numId w:val="7"/>
        </w:numPr>
        <w:spacing w:before="60" w:after="0" w:line="264" w:lineRule="auto"/>
        <w:jc w:val="both"/>
        <w:rPr>
          <w:rFonts w:ascii="Arial" w:hAnsi="Arial" w:cs="Arial"/>
        </w:rPr>
      </w:pPr>
      <w:r w:rsidRPr="00C11048">
        <w:rPr>
          <w:rFonts w:ascii="Arial" w:hAnsi="Arial" w:cs="Arial"/>
        </w:rPr>
        <w:t>Plátce je povinen podat správci popl</w:t>
      </w:r>
      <w:r w:rsidR="003C3452" w:rsidRPr="00C11048">
        <w:rPr>
          <w:rFonts w:ascii="Arial" w:hAnsi="Arial" w:cs="Arial"/>
        </w:rPr>
        <w:t xml:space="preserve">atku ohlášení nejpozději do 30 </w:t>
      </w:r>
      <w:r w:rsidRPr="00C11048">
        <w:rPr>
          <w:rFonts w:ascii="Arial" w:hAnsi="Arial" w:cs="Arial"/>
        </w:rPr>
        <w:t>dnů od</w:t>
      </w:r>
      <w:r w:rsidR="001406C6" w:rsidRPr="00C11048">
        <w:rPr>
          <w:rFonts w:ascii="Arial" w:hAnsi="Arial" w:cs="Arial"/>
        </w:rPr>
        <w:t> </w:t>
      </w:r>
      <w:r w:rsidRPr="00C11048">
        <w:rPr>
          <w:rFonts w:ascii="Arial" w:hAnsi="Arial" w:cs="Arial"/>
        </w:rPr>
        <w:t>zahájení činnosti spočívající v poskytování úplatného pobytu. Ukončení této činnosti plátce ohlásí správci poplatku ve lhůtě 30 dnů.</w:t>
      </w:r>
    </w:p>
    <w:p w14:paraId="45CDD777" w14:textId="22AAB955" w:rsidR="00C15225" w:rsidRPr="00C11048" w:rsidRDefault="009B3874" w:rsidP="00F35AB7">
      <w:pPr>
        <w:widowControl w:val="0"/>
        <w:numPr>
          <w:ilvl w:val="0"/>
          <w:numId w:val="7"/>
        </w:numPr>
        <w:spacing w:before="60" w:after="0" w:line="264" w:lineRule="auto"/>
        <w:jc w:val="both"/>
        <w:rPr>
          <w:rFonts w:ascii="Arial" w:hAnsi="Arial" w:cs="Arial"/>
        </w:rPr>
      </w:pPr>
      <w:r w:rsidRPr="00C11048">
        <w:rPr>
          <w:rFonts w:ascii="Arial" w:hAnsi="Arial" w:cs="Arial"/>
        </w:rPr>
        <w:t xml:space="preserve">Při plnění ohlašovací povinnosti je plátce povinen ohlásit správci poplatku </w:t>
      </w:r>
      <w:r w:rsidR="001C620E" w:rsidRPr="00C11048">
        <w:rPr>
          <w:rFonts w:ascii="Arial" w:hAnsi="Arial" w:cs="Arial"/>
        </w:rPr>
        <w:t xml:space="preserve">údaje </w:t>
      </w:r>
      <w:r w:rsidRPr="00C11048">
        <w:rPr>
          <w:rFonts w:ascii="Arial" w:hAnsi="Arial" w:cs="Arial"/>
        </w:rPr>
        <w:t xml:space="preserve">stanovené </w:t>
      </w:r>
      <w:r w:rsidRPr="00594EBC">
        <w:rPr>
          <w:rFonts w:ascii="Arial" w:hAnsi="Arial" w:cs="Arial"/>
        </w:rPr>
        <w:t xml:space="preserve">v </w:t>
      </w:r>
      <w:r w:rsidR="001C620E" w:rsidRPr="00594EBC">
        <w:rPr>
          <w:rFonts w:ascii="Arial" w:hAnsi="Arial" w:cs="Arial"/>
        </w:rPr>
        <w:t>čl. 2</w:t>
      </w:r>
      <w:r w:rsidR="00E00EF3" w:rsidRPr="00594EBC">
        <w:rPr>
          <w:rFonts w:ascii="Arial" w:hAnsi="Arial" w:cs="Arial"/>
        </w:rPr>
        <w:t>0 odst. 1</w:t>
      </w:r>
      <w:r w:rsidR="001C620E" w:rsidRPr="00594EBC">
        <w:rPr>
          <w:rFonts w:ascii="Arial" w:hAnsi="Arial" w:cs="Arial"/>
        </w:rPr>
        <w:t xml:space="preserve"> této</w:t>
      </w:r>
      <w:r w:rsidR="001C620E" w:rsidRPr="00C11048">
        <w:rPr>
          <w:rFonts w:ascii="Arial" w:hAnsi="Arial" w:cs="Arial"/>
        </w:rPr>
        <w:t xml:space="preserve"> vyhlášky a další údaje rozhodné pro stanovení poplatku, zejména míst</w:t>
      </w:r>
      <w:r w:rsidRPr="00C11048">
        <w:rPr>
          <w:rFonts w:ascii="Arial" w:hAnsi="Arial" w:cs="Arial"/>
        </w:rPr>
        <w:t>o</w:t>
      </w:r>
      <w:r w:rsidR="001C620E" w:rsidRPr="00C11048">
        <w:rPr>
          <w:rFonts w:ascii="Arial" w:hAnsi="Arial" w:cs="Arial"/>
        </w:rPr>
        <w:t xml:space="preserve"> </w:t>
      </w:r>
      <w:r w:rsidRPr="00C11048">
        <w:rPr>
          <w:rFonts w:ascii="Arial" w:hAnsi="Arial" w:cs="Arial"/>
        </w:rPr>
        <w:t xml:space="preserve">nebo </w:t>
      </w:r>
      <w:r w:rsidR="001C620E" w:rsidRPr="00C11048">
        <w:rPr>
          <w:rFonts w:ascii="Arial" w:hAnsi="Arial" w:cs="Arial"/>
        </w:rPr>
        <w:t xml:space="preserve">zařízení, případně též období roku, v nichž poskytuje pobyt. </w:t>
      </w:r>
    </w:p>
    <w:p w14:paraId="04CFB9AA" w14:textId="77777777" w:rsidR="00C15225" w:rsidRPr="00C11048" w:rsidRDefault="00C15225" w:rsidP="002B12F3">
      <w:pPr>
        <w:widowControl w:val="0"/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u w:val="single"/>
        </w:rPr>
      </w:pPr>
    </w:p>
    <w:p w14:paraId="30126289" w14:textId="0C20AD3D" w:rsidR="00C15225" w:rsidRPr="00C11048" w:rsidRDefault="00C15225" w:rsidP="002B12F3">
      <w:pPr>
        <w:pStyle w:val="slalnk"/>
        <w:keepNext w:val="0"/>
        <w:widowControl w:val="0"/>
        <w:spacing w:before="0" w:after="0" w:line="264" w:lineRule="auto"/>
        <w:rPr>
          <w:rFonts w:ascii="Arial" w:hAnsi="Arial" w:cs="Arial"/>
          <w:sz w:val="22"/>
          <w:szCs w:val="22"/>
        </w:rPr>
      </w:pPr>
      <w:r w:rsidRPr="00C11048">
        <w:rPr>
          <w:rFonts w:ascii="Arial" w:hAnsi="Arial" w:cs="Arial"/>
          <w:sz w:val="22"/>
          <w:szCs w:val="22"/>
        </w:rPr>
        <w:t xml:space="preserve">Čl. </w:t>
      </w:r>
      <w:r w:rsidR="009B7FDE" w:rsidRPr="00C11048">
        <w:rPr>
          <w:rFonts w:ascii="Arial" w:hAnsi="Arial" w:cs="Arial"/>
          <w:sz w:val="22"/>
          <w:szCs w:val="22"/>
        </w:rPr>
        <w:t>10</w:t>
      </w:r>
    </w:p>
    <w:p w14:paraId="4C5AE8F3" w14:textId="77777777" w:rsidR="00C15225" w:rsidRPr="00C11048" w:rsidRDefault="00C15225" w:rsidP="002B12F3">
      <w:pPr>
        <w:pStyle w:val="slalnk"/>
        <w:keepNext w:val="0"/>
        <w:widowControl w:val="0"/>
        <w:spacing w:before="0" w:after="0" w:line="264" w:lineRule="auto"/>
        <w:rPr>
          <w:rFonts w:ascii="Arial" w:hAnsi="Arial" w:cs="Arial"/>
          <w:sz w:val="22"/>
          <w:szCs w:val="22"/>
        </w:rPr>
      </w:pPr>
      <w:r w:rsidRPr="00C11048">
        <w:rPr>
          <w:rFonts w:ascii="Arial" w:hAnsi="Arial" w:cs="Arial"/>
          <w:sz w:val="22"/>
          <w:szCs w:val="22"/>
        </w:rPr>
        <w:t>Evidenční povinnost</w:t>
      </w:r>
      <w:r w:rsidRPr="00C11048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14:paraId="56A7A18B" w14:textId="77777777" w:rsidR="00C15225" w:rsidRPr="00C11048" w:rsidRDefault="00C15225" w:rsidP="002B12F3">
      <w:pPr>
        <w:pStyle w:val="Textodstavce"/>
        <w:widowControl w:val="0"/>
        <w:tabs>
          <w:tab w:val="num" w:pos="782"/>
        </w:tabs>
        <w:spacing w:after="0" w:line="264" w:lineRule="auto"/>
        <w:ind w:left="510" w:hanging="510"/>
        <w:outlineLvl w:val="9"/>
        <w:rPr>
          <w:rFonts w:ascii="Arial" w:hAnsi="Arial" w:cs="Arial"/>
          <w:sz w:val="22"/>
          <w:szCs w:val="22"/>
        </w:rPr>
      </w:pPr>
      <w:r w:rsidRPr="00C11048">
        <w:rPr>
          <w:rFonts w:ascii="Arial" w:hAnsi="Arial" w:cs="Arial"/>
          <w:sz w:val="22"/>
          <w:szCs w:val="22"/>
        </w:rPr>
        <w:t>Plátce je povinen vést v listinné nebo elektronické podobě evidenční knihu za</w:t>
      </w:r>
      <w:r w:rsidR="001406C6" w:rsidRPr="00C11048">
        <w:rPr>
          <w:rFonts w:ascii="Arial" w:hAnsi="Arial" w:cs="Arial"/>
          <w:sz w:val="22"/>
          <w:szCs w:val="22"/>
        </w:rPr>
        <w:t> </w:t>
      </w:r>
      <w:r w:rsidRPr="00C11048">
        <w:rPr>
          <w:rFonts w:ascii="Arial" w:hAnsi="Arial" w:cs="Arial"/>
          <w:sz w:val="22"/>
          <w:szCs w:val="22"/>
        </w:rPr>
        <w:t>každé zařízení nebo místo, kde poskytuje úplatný pobyt. Do evidenční knihy zapisuje údaje týkající se fyzické osoby, které poskytuje úplatný pobyt.</w:t>
      </w:r>
    </w:p>
    <w:p w14:paraId="77ED4794" w14:textId="77777777" w:rsidR="00C15225" w:rsidRPr="00594EBC" w:rsidRDefault="00C15225" w:rsidP="00822639">
      <w:pPr>
        <w:pStyle w:val="Textodstavce"/>
        <w:widowControl w:val="0"/>
        <w:tabs>
          <w:tab w:val="num" w:pos="782"/>
        </w:tabs>
        <w:spacing w:before="60" w:after="0" w:line="264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594EBC">
        <w:rPr>
          <w:rFonts w:ascii="Arial" w:hAnsi="Arial" w:cs="Arial"/>
          <w:sz w:val="22"/>
          <w:szCs w:val="22"/>
        </w:rPr>
        <w:t>Údaji podle odst</w:t>
      </w:r>
      <w:r w:rsidR="009B3874" w:rsidRPr="00594EBC">
        <w:rPr>
          <w:rFonts w:ascii="Arial" w:hAnsi="Arial" w:cs="Arial"/>
          <w:sz w:val="22"/>
          <w:szCs w:val="22"/>
        </w:rPr>
        <w:t xml:space="preserve">. </w:t>
      </w:r>
      <w:r w:rsidRPr="00594EBC">
        <w:rPr>
          <w:rFonts w:ascii="Arial" w:hAnsi="Arial" w:cs="Arial"/>
          <w:sz w:val="22"/>
          <w:szCs w:val="22"/>
        </w:rPr>
        <w:t>1 jsou</w:t>
      </w:r>
    </w:p>
    <w:p w14:paraId="64E00328" w14:textId="77777777" w:rsidR="00C15225" w:rsidRPr="00594EBC" w:rsidRDefault="00C15225" w:rsidP="002B12F3">
      <w:pPr>
        <w:pStyle w:val="Textpsmene"/>
        <w:widowControl w:val="0"/>
        <w:spacing w:line="264" w:lineRule="auto"/>
        <w:ind w:left="1134" w:hanging="567"/>
        <w:rPr>
          <w:rFonts w:ascii="Arial" w:hAnsi="Arial" w:cs="Arial"/>
          <w:sz w:val="22"/>
          <w:szCs w:val="22"/>
        </w:rPr>
      </w:pPr>
      <w:r w:rsidRPr="00594EBC">
        <w:rPr>
          <w:rFonts w:ascii="Arial" w:hAnsi="Arial" w:cs="Arial"/>
          <w:sz w:val="22"/>
          <w:szCs w:val="22"/>
        </w:rPr>
        <w:t xml:space="preserve">den počátku a den konce pobytu, </w:t>
      </w:r>
    </w:p>
    <w:p w14:paraId="00E60242" w14:textId="77777777" w:rsidR="00C15225" w:rsidRPr="00594EBC" w:rsidRDefault="00C15225" w:rsidP="002B12F3">
      <w:pPr>
        <w:pStyle w:val="Textpsmene"/>
        <w:widowControl w:val="0"/>
        <w:spacing w:line="264" w:lineRule="auto"/>
        <w:ind w:left="1134" w:hanging="567"/>
        <w:rPr>
          <w:rFonts w:ascii="Arial" w:hAnsi="Arial" w:cs="Arial"/>
          <w:sz w:val="22"/>
          <w:szCs w:val="22"/>
        </w:rPr>
      </w:pPr>
      <w:r w:rsidRPr="00594EBC">
        <w:rPr>
          <w:rFonts w:ascii="Arial" w:hAnsi="Arial" w:cs="Arial"/>
          <w:sz w:val="22"/>
          <w:szCs w:val="22"/>
        </w:rPr>
        <w:t>jméno, popř</w:t>
      </w:r>
      <w:r w:rsidR="009B3874" w:rsidRPr="00594EBC">
        <w:rPr>
          <w:rFonts w:ascii="Arial" w:hAnsi="Arial" w:cs="Arial"/>
          <w:sz w:val="22"/>
          <w:szCs w:val="22"/>
        </w:rPr>
        <w:t xml:space="preserve">. </w:t>
      </w:r>
      <w:r w:rsidRPr="00594EBC">
        <w:rPr>
          <w:rFonts w:ascii="Arial" w:hAnsi="Arial" w:cs="Arial"/>
          <w:sz w:val="22"/>
          <w:szCs w:val="22"/>
        </w:rPr>
        <w:t>jména, příjmení a adresa místa přihlášení nebo obdobného místa v zahraničí,</w:t>
      </w:r>
    </w:p>
    <w:p w14:paraId="12F14099" w14:textId="77777777" w:rsidR="00C15225" w:rsidRPr="00594EBC" w:rsidRDefault="00C15225" w:rsidP="002B12F3">
      <w:pPr>
        <w:pStyle w:val="Textpsmene"/>
        <w:widowControl w:val="0"/>
        <w:spacing w:line="264" w:lineRule="auto"/>
        <w:ind w:left="1134" w:hanging="567"/>
        <w:rPr>
          <w:rFonts w:ascii="Arial" w:hAnsi="Arial" w:cs="Arial"/>
          <w:sz w:val="22"/>
          <w:szCs w:val="22"/>
        </w:rPr>
      </w:pPr>
      <w:r w:rsidRPr="00594EBC">
        <w:rPr>
          <w:rFonts w:ascii="Arial" w:hAnsi="Arial" w:cs="Arial"/>
          <w:sz w:val="22"/>
          <w:szCs w:val="22"/>
        </w:rPr>
        <w:t>datum narození,</w:t>
      </w:r>
    </w:p>
    <w:p w14:paraId="2D3120FA" w14:textId="6453728A" w:rsidR="00BF5EE0" w:rsidRPr="00594EBC" w:rsidRDefault="00BF5EE0" w:rsidP="00BF5EE0">
      <w:pPr>
        <w:pStyle w:val="Textpsmene"/>
        <w:widowControl w:val="0"/>
        <w:spacing w:line="264" w:lineRule="auto"/>
        <w:ind w:left="1134" w:hanging="567"/>
        <w:rPr>
          <w:rFonts w:ascii="Arial" w:hAnsi="Arial" w:cs="Arial"/>
          <w:sz w:val="22"/>
          <w:szCs w:val="22"/>
        </w:rPr>
      </w:pPr>
      <w:r w:rsidRPr="00594EBC">
        <w:rPr>
          <w:rFonts w:ascii="Arial" w:hAnsi="Arial" w:cs="Arial"/>
          <w:sz w:val="22"/>
          <w:szCs w:val="22"/>
        </w:rPr>
        <w:t>číslo a druh průkazu totožnosti, kterým může být:</w:t>
      </w:r>
    </w:p>
    <w:p w14:paraId="50CAE2A6" w14:textId="77777777" w:rsidR="00BF5EE0" w:rsidRPr="00594EBC" w:rsidRDefault="00BF5EE0" w:rsidP="00BF5EE0">
      <w:pPr>
        <w:pStyle w:val="Textpsmene"/>
        <w:widowControl w:val="0"/>
        <w:numPr>
          <w:ilvl w:val="0"/>
          <w:numId w:val="0"/>
        </w:numPr>
        <w:spacing w:line="264" w:lineRule="auto"/>
        <w:ind w:left="851" w:firstLine="283"/>
        <w:rPr>
          <w:rFonts w:ascii="Arial" w:hAnsi="Arial" w:cs="Arial"/>
          <w:sz w:val="22"/>
          <w:szCs w:val="22"/>
        </w:rPr>
      </w:pPr>
      <w:r w:rsidRPr="00594EBC">
        <w:rPr>
          <w:rFonts w:ascii="Arial" w:hAnsi="Arial" w:cs="Arial"/>
          <w:sz w:val="22"/>
          <w:szCs w:val="22"/>
        </w:rPr>
        <w:t>1. občanský průkaz,</w:t>
      </w:r>
    </w:p>
    <w:p w14:paraId="1265CD41" w14:textId="77777777" w:rsidR="00BF5EE0" w:rsidRPr="00594EBC" w:rsidRDefault="00BF5EE0" w:rsidP="00BF5EE0">
      <w:pPr>
        <w:pStyle w:val="Textpsmene"/>
        <w:widowControl w:val="0"/>
        <w:numPr>
          <w:ilvl w:val="0"/>
          <w:numId w:val="0"/>
        </w:numPr>
        <w:spacing w:line="264" w:lineRule="auto"/>
        <w:ind w:left="851" w:firstLine="283"/>
        <w:rPr>
          <w:rFonts w:ascii="Arial" w:hAnsi="Arial" w:cs="Arial"/>
          <w:sz w:val="22"/>
          <w:szCs w:val="22"/>
        </w:rPr>
      </w:pPr>
      <w:r w:rsidRPr="00594EBC">
        <w:rPr>
          <w:rFonts w:ascii="Arial" w:hAnsi="Arial" w:cs="Arial"/>
          <w:sz w:val="22"/>
          <w:szCs w:val="22"/>
        </w:rPr>
        <w:t>2. cestovní doklad,</w:t>
      </w:r>
    </w:p>
    <w:p w14:paraId="667FED02" w14:textId="77777777" w:rsidR="00BF5EE0" w:rsidRPr="00594EBC" w:rsidRDefault="00BF5EE0" w:rsidP="00BF5EE0">
      <w:pPr>
        <w:pStyle w:val="Textpsmene"/>
        <w:widowControl w:val="0"/>
        <w:numPr>
          <w:ilvl w:val="0"/>
          <w:numId w:val="0"/>
        </w:numPr>
        <w:spacing w:line="264" w:lineRule="auto"/>
        <w:ind w:left="851" w:firstLine="283"/>
        <w:rPr>
          <w:rFonts w:ascii="Arial" w:hAnsi="Arial" w:cs="Arial"/>
          <w:sz w:val="22"/>
          <w:szCs w:val="22"/>
        </w:rPr>
      </w:pPr>
      <w:r w:rsidRPr="00594EBC">
        <w:rPr>
          <w:rFonts w:ascii="Arial" w:hAnsi="Arial" w:cs="Arial"/>
          <w:sz w:val="22"/>
          <w:szCs w:val="22"/>
        </w:rPr>
        <w:t>3. potvrzení o přechodném pobytu na území,</w:t>
      </w:r>
    </w:p>
    <w:p w14:paraId="54B460FC" w14:textId="77777777" w:rsidR="00BF5EE0" w:rsidRPr="00594EBC" w:rsidRDefault="00BF5EE0" w:rsidP="00BF5EE0">
      <w:pPr>
        <w:pStyle w:val="Textpsmene"/>
        <w:widowControl w:val="0"/>
        <w:numPr>
          <w:ilvl w:val="0"/>
          <w:numId w:val="0"/>
        </w:numPr>
        <w:spacing w:line="264" w:lineRule="auto"/>
        <w:ind w:left="851" w:firstLine="283"/>
        <w:rPr>
          <w:rFonts w:ascii="Arial" w:hAnsi="Arial" w:cs="Arial"/>
          <w:sz w:val="22"/>
          <w:szCs w:val="22"/>
        </w:rPr>
      </w:pPr>
      <w:r w:rsidRPr="00594EBC">
        <w:rPr>
          <w:rFonts w:ascii="Arial" w:hAnsi="Arial" w:cs="Arial"/>
          <w:sz w:val="22"/>
          <w:szCs w:val="22"/>
        </w:rPr>
        <w:t>4. pobytová karta rodinného příslušníka občana Evropské unie,</w:t>
      </w:r>
    </w:p>
    <w:p w14:paraId="26F975AC" w14:textId="77777777" w:rsidR="00BF5EE0" w:rsidRPr="00594EBC" w:rsidRDefault="00BF5EE0" w:rsidP="00BF5EE0">
      <w:pPr>
        <w:pStyle w:val="Textpsmene"/>
        <w:widowControl w:val="0"/>
        <w:numPr>
          <w:ilvl w:val="0"/>
          <w:numId w:val="0"/>
        </w:numPr>
        <w:spacing w:line="264" w:lineRule="auto"/>
        <w:ind w:left="851" w:firstLine="283"/>
        <w:rPr>
          <w:rFonts w:ascii="Arial" w:hAnsi="Arial" w:cs="Arial"/>
          <w:sz w:val="22"/>
          <w:szCs w:val="22"/>
        </w:rPr>
      </w:pPr>
      <w:r w:rsidRPr="00594EBC">
        <w:rPr>
          <w:rFonts w:ascii="Arial" w:hAnsi="Arial" w:cs="Arial"/>
          <w:sz w:val="22"/>
          <w:szCs w:val="22"/>
        </w:rPr>
        <w:t>5. průkaz o povolení k pobytu,</w:t>
      </w:r>
    </w:p>
    <w:p w14:paraId="4B23FDF5" w14:textId="77777777" w:rsidR="00BF5EE0" w:rsidRPr="00594EBC" w:rsidRDefault="00BF5EE0" w:rsidP="00BF5EE0">
      <w:pPr>
        <w:pStyle w:val="Textpsmene"/>
        <w:widowControl w:val="0"/>
        <w:numPr>
          <w:ilvl w:val="0"/>
          <w:numId w:val="0"/>
        </w:numPr>
        <w:spacing w:line="264" w:lineRule="auto"/>
        <w:ind w:left="851" w:firstLine="283"/>
        <w:rPr>
          <w:rFonts w:ascii="Arial" w:hAnsi="Arial" w:cs="Arial"/>
          <w:sz w:val="22"/>
          <w:szCs w:val="22"/>
        </w:rPr>
      </w:pPr>
      <w:r w:rsidRPr="00594EBC">
        <w:rPr>
          <w:rFonts w:ascii="Arial" w:hAnsi="Arial" w:cs="Arial"/>
          <w:sz w:val="22"/>
          <w:szCs w:val="22"/>
        </w:rPr>
        <w:t>6. průkaz o povolení k pobytu pro cizince,</w:t>
      </w:r>
    </w:p>
    <w:p w14:paraId="3ED27BDE" w14:textId="77777777" w:rsidR="00BF5EE0" w:rsidRPr="00594EBC" w:rsidRDefault="00BF5EE0" w:rsidP="00BF5EE0">
      <w:pPr>
        <w:pStyle w:val="Textpsmene"/>
        <w:widowControl w:val="0"/>
        <w:numPr>
          <w:ilvl w:val="0"/>
          <w:numId w:val="0"/>
        </w:numPr>
        <w:spacing w:line="264" w:lineRule="auto"/>
        <w:ind w:left="851" w:firstLine="283"/>
        <w:rPr>
          <w:rFonts w:ascii="Arial" w:hAnsi="Arial" w:cs="Arial"/>
          <w:sz w:val="22"/>
          <w:szCs w:val="22"/>
        </w:rPr>
      </w:pPr>
      <w:r w:rsidRPr="00594EBC">
        <w:rPr>
          <w:rFonts w:ascii="Arial" w:hAnsi="Arial" w:cs="Arial"/>
          <w:sz w:val="22"/>
          <w:szCs w:val="22"/>
        </w:rPr>
        <w:t>7. průkaz o povolení k trvalému pobytu,</w:t>
      </w:r>
    </w:p>
    <w:p w14:paraId="2BE6C1A6" w14:textId="77777777" w:rsidR="00BF5EE0" w:rsidRPr="00594EBC" w:rsidRDefault="00BF5EE0" w:rsidP="00BF5EE0">
      <w:pPr>
        <w:pStyle w:val="Textpsmene"/>
        <w:widowControl w:val="0"/>
        <w:numPr>
          <w:ilvl w:val="0"/>
          <w:numId w:val="0"/>
        </w:numPr>
        <w:spacing w:line="264" w:lineRule="auto"/>
        <w:ind w:left="851" w:firstLine="283"/>
        <w:rPr>
          <w:rFonts w:ascii="Arial" w:hAnsi="Arial" w:cs="Arial"/>
          <w:sz w:val="22"/>
          <w:szCs w:val="22"/>
        </w:rPr>
      </w:pPr>
      <w:r w:rsidRPr="00594EBC">
        <w:rPr>
          <w:rFonts w:ascii="Arial" w:hAnsi="Arial" w:cs="Arial"/>
          <w:sz w:val="22"/>
          <w:szCs w:val="22"/>
        </w:rPr>
        <w:t>8. průkaz žadatele o udělení mezinárodní ochrany, nebo</w:t>
      </w:r>
    </w:p>
    <w:p w14:paraId="658ED24B" w14:textId="73F07611" w:rsidR="00BF5EE0" w:rsidRPr="00594EBC" w:rsidRDefault="00BF5EE0" w:rsidP="00BF5EE0">
      <w:pPr>
        <w:pStyle w:val="Textpsmene"/>
        <w:widowControl w:val="0"/>
        <w:numPr>
          <w:ilvl w:val="0"/>
          <w:numId w:val="0"/>
        </w:numPr>
        <w:spacing w:line="264" w:lineRule="auto"/>
        <w:ind w:left="851" w:firstLine="283"/>
        <w:rPr>
          <w:rFonts w:ascii="Arial" w:hAnsi="Arial" w:cs="Arial"/>
          <w:sz w:val="22"/>
          <w:szCs w:val="22"/>
        </w:rPr>
      </w:pPr>
      <w:r w:rsidRPr="00594EBC">
        <w:rPr>
          <w:rFonts w:ascii="Arial" w:hAnsi="Arial" w:cs="Arial"/>
          <w:sz w:val="22"/>
          <w:szCs w:val="22"/>
        </w:rPr>
        <w:t>9. průkaz žadatele o poskytnutí dočasné ochrany, a</w:t>
      </w:r>
    </w:p>
    <w:p w14:paraId="6E4AC2CE" w14:textId="5F100F84" w:rsidR="00BF5EE0" w:rsidRPr="00C11048" w:rsidRDefault="00BF5EE0" w:rsidP="00BF5EE0">
      <w:pPr>
        <w:pStyle w:val="Textpsmene"/>
        <w:widowControl w:val="0"/>
        <w:numPr>
          <w:ilvl w:val="0"/>
          <w:numId w:val="0"/>
        </w:numPr>
        <w:spacing w:line="264" w:lineRule="auto"/>
        <w:ind w:left="425"/>
        <w:rPr>
          <w:rFonts w:ascii="Arial" w:hAnsi="Arial" w:cs="Arial"/>
          <w:sz w:val="22"/>
          <w:szCs w:val="22"/>
        </w:rPr>
      </w:pPr>
      <w:r w:rsidRPr="00594EBC">
        <w:rPr>
          <w:rFonts w:ascii="Arial" w:hAnsi="Arial" w:cs="Arial"/>
          <w:sz w:val="22"/>
          <w:szCs w:val="22"/>
        </w:rPr>
        <w:t xml:space="preserve">e) </w:t>
      </w:r>
      <w:r w:rsidRPr="00594EBC">
        <w:rPr>
          <w:rFonts w:ascii="Arial" w:hAnsi="Arial" w:cs="Arial"/>
          <w:sz w:val="22"/>
          <w:szCs w:val="22"/>
        </w:rPr>
        <w:tab/>
        <w:t>výše vybraného poplatku, nebo důvod osvobození od poplatku.</w:t>
      </w:r>
    </w:p>
    <w:p w14:paraId="42BB20FE" w14:textId="3FC5C893" w:rsidR="00C15225" w:rsidRPr="00C11048" w:rsidRDefault="00C15225" w:rsidP="002B12F3">
      <w:pPr>
        <w:pStyle w:val="Textodstavce"/>
        <w:widowControl w:val="0"/>
        <w:tabs>
          <w:tab w:val="num" w:pos="782"/>
        </w:tabs>
        <w:spacing w:after="0" w:line="264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C11048">
        <w:rPr>
          <w:rFonts w:ascii="Arial" w:hAnsi="Arial" w:cs="Arial"/>
          <w:sz w:val="22"/>
          <w:szCs w:val="22"/>
        </w:rPr>
        <w:t>Zápisy do evidenční knihy musí být vedeny správně, úplně, průkazně, přehledně, srozumitelně, způsobem zaručujícím trvalost zápisů a musí být uspořádány postupně z časového hlediska.</w:t>
      </w:r>
    </w:p>
    <w:p w14:paraId="271E1CA0" w14:textId="3915BCC5" w:rsidR="00C15225" w:rsidRPr="00C11048" w:rsidRDefault="00C15225" w:rsidP="00F33E88">
      <w:pPr>
        <w:pStyle w:val="Textodstavce"/>
        <w:widowControl w:val="0"/>
        <w:tabs>
          <w:tab w:val="num" w:pos="782"/>
        </w:tabs>
        <w:spacing w:after="0" w:line="264" w:lineRule="auto"/>
        <w:ind w:left="567" w:hanging="567"/>
        <w:outlineLvl w:val="9"/>
      </w:pPr>
      <w:r w:rsidRPr="00C11048">
        <w:rPr>
          <w:rFonts w:ascii="Arial" w:hAnsi="Arial" w:cs="Arial"/>
          <w:sz w:val="22"/>
          <w:szCs w:val="22"/>
        </w:rPr>
        <w:t xml:space="preserve"> Plátce je povinen uchovávat evidenční knihu po dobu 6 let ode dne provedení posledního záp</w:t>
      </w:r>
      <w:r w:rsidR="007901BB">
        <w:rPr>
          <w:rFonts w:ascii="Arial" w:hAnsi="Arial" w:cs="Arial"/>
          <w:sz w:val="22"/>
          <w:szCs w:val="22"/>
        </w:rPr>
        <w:t>isu.</w:t>
      </w:r>
      <w:r w:rsidR="008D727C">
        <w:br w:type="column"/>
      </w:r>
    </w:p>
    <w:p w14:paraId="493CF16D" w14:textId="54D8FAFD" w:rsidR="00C15225" w:rsidRPr="00C11048" w:rsidRDefault="00C15225" w:rsidP="00647A63">
      <w:pPr>
        <w:pStyle w:val="slalnk"/>
        <w:keepNext w:val="0"/>
        <w:widowControl w:val="0"/>
        <w:spacing w:before="240" w:line="264" w:lineRule="auto"/>
        <w:rPr>
          <w:rFonts w:ascii="Arial" w:hAnsi="Arial" w:cs="Arial"/>
          <w:sz w:val="22"/>
          <w:szCs w:val="22"/>
        </w:rPr>
      </w:pPr>
      <w:r w:rsidRPr="00594EBC">
        <w:rPr>
          <w:rFonts w:ascii="Arial" w:hAnsi="Arial" w:cs="Arial"/>
          <w:sz w:val="22"/>
          <w:szCs w:val="22"/>
        </w:rPr>
        <w:t xml:space="preserve">Čl. </w:t>
      </w:r>
      <w:r w:rsidR="0033234D" w:rsidRPr="00594EBC">
        <w:rPr>
          <w:rFonts w:ascii="Arial" w:hAnsi="Arial" w:cs="Arial"/>
          <w:sz w:val="22"/>
          <w:szCs w:val="22"/>
        </w:rPr>
        <w:t>1</w:t>
      </w:r>
      <w:r w:rsidR="00BF5EE0" w:rsidRPr="00594EBC">
        <w:rPr>
          <w:rFonts w:ascii="Arial" w:hAnsi="Arial" w:cs="Arial"/>
          <w:sz w:val="22"/>
          <w:szCs w:val="22"/>
        </w:rPr>
        <w:t>1</w:t>
      </w:r>
    </w:p>
    <w:p w14:paraId="4206D17E" w14:textId="77777777" w:rsidR="00C15225" w:rsidRPr="00C11048" w:rsidRDefault="00C15225" w:rsidP="002B12F3">
      <w:pPr>
        <w:pStyle w:val="Nzvylnk"/>
        <w:keepNext w:val="0"/>
        <w:widowControl w:val="0"/>
        <w:spacing w:line="264" w:lineRule="auto"/>
        <w:rPr>
          <w:rFonts w:ascii="Arial" w:hAnsi="Arial" w:cs="Arial"/>
          <w:sz w:val="22"/>
          <w:szCs w:val="22"/>
        </w:rPr>
      </w:pPr>
      <w:r w:rsidRPr="00C11048">
        <w:rPr>
          <w:rFonts w:ascii="Arial" w:hAnsi="Arial" w:cs="Arial"/>
          <w:sz w:val="22"/>
          <w:szCs w:val="22"/>
        </w:rPr>
        <w:t>Sazba poplatku</w:t>
      </w:r>
    </w:p>
    <w:p w14:paraId="1A9FA205" w14:textId="77777777" w:rsidR="00C15225" w:rsidRPr="00C11048" w:rsidRDefault="003C3452" w:rsidP="002B12F3">
      <w:pPr>
        <w:widowControl w:val="0"/>
        <w:spacing w:line="264" w:lineRule="auto"/>
        <w:jc w:val="both"/>
        <w:rPr>
          <w:rFonts w:ascii="Arial" w:hAnsi="Arial" w:cs="Arial"/>
        </w:rPr>
      </w:pPr>
      <w:r w:rsidRPr="00C11048">
        <w:rPr>
          <w:rFonts w:ascii="Arial" w:hAnsi="Arial" w:cs="Arial"/>
        </w:rPr>
        <w:t>Sazba poplatku činí</w:t>
      </w:r>
      <w:r w:rsidRPr="00C11048">
        <w:rPr>
          <w:rFonts w:ascii="Arial" w:hAnsi="Arial" w:cs="Arial"/>
          <w:b/>
        </w:rPr>
        <w:t xml:space="preserve"> 20</w:t>
      </w:r>
      <w:r w:rsidR="001406C6" w:rsidRPr="00C11048">
        <w:rPr>
          <w:rFonts w:ascii="Arial" w:hAnsi="Arial" w:cs="Arial"/>
          <w:b/>
        </w:rPr>
        <w:t>,-</w:t>
      </w:r>
      <w:r w:rsidR="00733CC7" w:rsidRPr="00C11048">
        <w:rPr>
          <w:rFonts w:ascii="Arial" w:hAnsi="Arial" w:cs="Arial"/>
          <w:b/>
        </w:rPr>
        <w:t xml:space="preserve"> </w:t>
      </w:r>
      <w:r w:rsidR="00C15225" w:rsidRPr="00C11048">
        <w:rPr>
          <w:rFonts w:ascii="Arial" w:hAnsi="Arial" w:cs="Arial"/>
          <w:b/>
        </w:rPr>
        <w:t>Kč</w:t>
      </w:r>
      <w:r w:rsidR="00C15225" w:rsidRPr="00C11048">
        <w:rPr>
          <w:rFonts w:ascii="Arial" w:hAnsi="Arial" w:cs="Arial"/>
        </w:rPr>
        <w:t xml:space="preserve"> </w:t>
      </w:r>
      <w:r w:rsidR="009B3874" w:rsidRPr="00C11048">
        <w:rPr>
          <w:rFonts w:ascii="Arial" w:hAnsi="Arial" w:cs="Arial"/>
          <w:b/>
        </w:rPr>
        <w:t xml:space="preserve">za osobu a </w:t>
      </w:r>
      <w:r w:rsidR="00C15225" w:rsidRPr="00C11048">
        <w:rPr>
          <w:rFonts w:ascii="Arial" w:hAnsi="Arial" w:cs="Arial"/>
          <w:b/>
        </w:rPr>
        <w:t xml:space="preserve">za každý </w:t>
      </w:r>
      <w:r w:rsidR="009B3874" w:rsidRPr="00C11048">
        <w:rPr>
          <w:rFonts w:ascii="Arial" w:hAnsi="Arial" w:cs="Arial"/>
          <w:b/>
        </w:rPr>
        <w:t xml:space="preserve">i </w:t>
      </w:r>
      <w:r w:rsidR="00C15225" w:rsidRPr="00C11048">
        <w:rPr>
          <w:rFonts w:ascii="Arial" w:hAnsi="Arial" w:cs="Arial"/>
          <w:b/>
        </w:rPr>
        <w:t>započatý den pobytu</w:t>
      </w:r>
      <w:r w:rsidR="00C15225" w:rsidRPr="00C11048">
        <w:rPr>
          <w:rFonts w:ascii="Arial" w:hAnsi="Arial" w:cs="Arial"/>
        </w:rPr>
        <w:t>, s výjimkou dne jeho počátku.</w:t>
      </w:r>
    </w:p>
    <w:p w14:paraId="79176C16" w14:textId="1E6150FE" w:rsidR="00C15225" w:rsidRPr="00C11048" w:rsidRDefault="00C15225" w:rsidP="00647A63">
      <w:pPr>
        <w:pStyle w:val="slalnk"/>
        <w:keepNext w:val="0"/>
        <w:widowControl w:val="0"/>
        <w:spacing w:before="240" w:line="264" w:lineRule="auto"/>
        <w:rPr>
          <w:rFonts w:ascii="Arial" w:hAnsi="Arial" w:cs="Arial"/>
          <w:sz w:val="22"/>
          <w:szCs w:val="22"/>
        </w:rPr>
      </w:pPr>
      <w:r w:rsidRPr="00594EBC">
        <w:rPr>
          <w:rFonts w:ascii="Arial" w:hAnsi="Arial" w:cs="Arial"/>
          <w:sz w:val="22"/>
          <w:szCs w:val="22"/>
        </w:rPr>
        <w:t xml:space="preserve">Čl. </w:t>
      </w:r>
      <w:r w:rsidR="0033234D" w:rsidRPr="00594EBC">
        <w:rPr>
          <w:rFonts w:ascii="Arial" w:hAnsi="Arial" w:cs="Arial"/>
          <w:sz w:val="22"/>
          <w:szCs w:val="22"/>
        </w:rPr>
        <w:t>1</w:t>
      </w:r>
      <w:r w:rsidR="00BF5EE0" w:rsidRPr="00594EBC">
        <w:rPr>
          <w:rFonts w:ascii="Arial" w:hAnsi="Arial" w:cs="Arial"/>
          <w:sz w:val="22"/>
          <w:szCs w:val="22"/>
        </w:rPr>
        <w:t>2</w:t>
      </w:r>
      <w:r w:rsidRPr="00C11048">
        <w:rPr>
          <w:rFonts w:ascii="Arial" w:hAnsi="Arial" w:cs="Arial"/>
          <w:sz w:val="22"/>
          <w:szCs w:val="22"/>
        </w:rPr>
        <w:t xml:space="preserve"> </w:t>
      </w:r>
    </w:p>
    <w:p w14:paraId="129A72C5" w14:textId="77777777" w:rsidR="00C15225" w:rsidRPr="00C11048" w:rsidRDefault="00C15225" w:rsidP="002B12F3">
      <w:pPr>
        <w:pStyle w:val="Nzvylnk"/>
        <w:keepNext w:val="0"/>
        <w:widowControl w:val="0"/>
        <w:spacing w:line="264" w:lineRule="auto"/>
        <w:rPr>
          <w:rFonts w:ascii="Arial" w:hAnsi="Arial" w:cs="Arial"/>
          <w:sz w:val="22"/>
          <w:szCs w:val="22"/>
        </w:rPr>
      </w:pPr>
      <w:r w:rsidRPr="00C11048">
        <w:rPr>
          <w:rFonts w:ascii="Arial" w:hAnsi="Arial" w:cs="Arial"/>
          <w:sz w:val="22"/>
          <w:szCs w:val="22"/>
        </w:rPr>
        <w:t xml:space="preserve">Splatnost poplatku </w:t>
      </w:r>
    </w:p>
    <w:p w14:paraId="7F6C02E1" w14:textId="4D5AA394" w:rsidR="007901BB" w:rsidRPr="00594EBC" w:rsidRDefault="00C15225" w:rsidP="002B12F3">
      <w:pPr>
        <w:widowControl w:val="0"/>
        <w:spacing w:line="264" w:lineRule="auto"/>
        <w:jc w:val="both"/>
        <w:rPr>
          <w:rFonts w:ascii="Arial" w:hAnsi="Arial" w:cs="Arial"/>
          <w:b/>
          <w:i/>
          <w:iCs/>
          <w:color w:val="FF0000"/>
        </w:rPr>
      </w:pPr>
      <w:r w:rsidRPr="00594EBC">
        <w:rPr>
          <w:rFonts w:ascii="Arial" w:hAnsi="Arial" w:cs="Arial"/>
        </w:rPr>
        <w:t>Plátce odvede vybraný poplatek správci poplatku</w:t>
      </w:r>
      <w:r w:rsidR="00AA4E89" w:rsidRPr="00594EBC">
        <w:rPr>
          <w:rFonts w:ascii="Arial" w:hAnsi="Arial" w:cs="Arial"/>
        </w:rPr>
        <w:t xml:space="preserve"> </w:t>
      </w:r>
      <w:r w:rsidR="00594EBC" w:rsidRPr="00594EBC">
        <w:rPr>
          <w:rFonts w:ascii="Arial" w:hAnsi="Arial" w:cs="Arial"/>
        </w:rPr>
        <w:t xml:space="preserve"> </w:t>
      </w:r>
      <w:r w:rsidR="00AA4E89" w:rsidRPr="00594EBC">
        <w:rPr>
          <w:rFonts w:ascii="Arial" w:hAnsi="Arial" w:cs="Arial"/>
        </w:rPr>
        <w:t xml:space="preserve">dvou </w:t>
      </w:r>
      <w:r w:rsidR="00647A63" w:rsidRPr="00594EBC">
        <w:rPr>
          <w:rFonts w:ascii="Arial" w:hAnsi="Arial" w:cs="Arial"/>
        </w:rPr>
        <w:t xml:space="preserve">pololetních </w:t>
      </w:r>
      <w:r w:rsidR="00AA4E89" w:rsidRPr="00594EBC">
        <w:rPr>
          <w:rFonts w:ascii="Arial" w:hAnsi="Arial" w:cs="Arial"/>
        </w:rPr>
        <w:t>splátkách</w:t>
      </w:r>
      <w:r w:rsidR="00647A63" w:rsidRPr="00594EBC">
        <w:rPr>
          <w:rFonts w:ascii="Arial" w:hAnsi="Arial" w:cs="Arial"/>
        </w:rPr>
        <w:t>,</w:t>
      </w:r>
      <w:r w:rsidR="00AA4E89" w:rsidRPr="00594EBC">
        <w:rPr>
          <w:rFonts w:ascii="Arial" w:hAnsi="Arial" w:cs="Arial"/>
        </w:rPr>
        <w:t xml:space="preserve"> </w:t>
      </w:r>
      <w:r w:rsidR="00BB1696" w:rsidRPr="00594EBC">
        <w:rPr>
          <w:rFonts w:ascii="Arial" w:hAnsi="Arial" w:cs="Arial"/>
        </w:rPr>
        <w:t xml:space="preserve">a to </w:t>
      </w:r>
      <w:r w:rsidR="00FC5412" w:rsidRPr="00594EBC">
        <w:rPr>
          <w:rFonts w:ascii="Arial" w:hAnsi="Arial" w:cs="Arial"/>
        </w:rPr>
        <w:t xml:space="preserve">vždy </w:t>
      </w:r>
      <w:r w:rsidR="00AA4E89" w:rsidRPr="00594EBC">
        <w:rPr>
          <w:rFonts w:ascii="Arial" w:hAnsi="Arial" w:cs="Arial"/>
          <w:b/>
          <w:color w:val="000000" w:themeColor="text1"/>
        </w:rPr>
        <w:t>do</w:t>
      </w:r>
      <w:r w:rsidR="00647A63" w:rsidRPr="00594EBC">
        <w:rPr>
          <w:rFonts w:ascii="Arial" w:hAnsi="Arial" w:cs="Arial"/>
          <w:b/>
          <w:color w:val="000000" w:themeColor="text1"/>
        </w:rPr>
        <w:t> </w:t>
      </w:r>
      <w:r w:rsidR="00AA4E89" w:rsidRPr="00594EBC">
        <w:rPr>
          <w:rFonts w:ascii="Arial" w:hAnsi="Arial" w:cs="Arial"/>
          <w:b/>
          <w:color w:val="000000" w:themeColor="text1"/>
        </w:rPr>
        <w:t xml:space="preserve">30. 06. </w:t>
      </w:r>
      <w:r w:rsidR="00BB1696" w:rsidRPr="00594EBC">
        <w:rPr>
          <w:rFonts w:ascii="Arial" w:hAnsi="Arial" w:cs="Arial"/>
          <w:b/>
          <w:color w:val="000000" w:themeColor="text1"/>
        </w:rPr>
        <w:t xml:space="preserve">a </w:t>
      </w:r>
      <w:r w:rsidRPr="00594EBC">
        <w:rPr>
          <w:rFonts w:ascii="Arial" w:hAnsi="Arial" w:cs="Arial"/>
          <w:b/>
          <w:color w:val="000000" w:themeColor="text1"/>
        </w:rPr>
        <w:t xml:space="preserve">do </w:t>
      </w:r>
      <w:r w:rsidR="00594EBC" w:rsidRPr="00594EBC">
        <w:rPr>
          <w:rFonts w:ascii="Arial" w:hAnsi="Arial" w:cs="Arial"/>
          <w:b/>
          <w:color w:val="000000" w:themeColor="text1"/>
        </w:rPr>
        <w:t>31. 12</w:t>
      </w:r>
      <w:r w:rsidR="006A2E97" w:rsidRPr="00594EBC">
        <w:rPr>
          <w:rFonts w:ascii="Arial" w:hAnsi="Arial" w:cs="Arial"/>
          <w:b/>
          <w:color w:val="000000" w:themeColor="text1"/>
        </w:rPr>
        <w:t>.</w:t>
      </w:r>
      <w:r w:rsidR="00D07A91" w:rsidRPr="00594EBC">
        <w:rPr>
          <w:rFonts w:ascii="Arial" w:hAnsi="Arial" w:cs="Arial"/>
          <w:b/>
          <w:color w:val="000000" w:themeColor="text1"/>
        </w:rPr>
        <w:t xml:space="preserve"> </w:t>
      </w:r>
    </w:p>
    <w:p w14:paraId="6C5CF945" w14:textId="6188274D" w:rsidR="00C15225" w:rsidRPr="00F33E88" w:rsidRDefault="00C15225" w:rsidP="00F33E88">
      <w:pPr>
        <w:widowControl w:val="0"/>
        <w:spacing w:line="264" w:lineRule="auto"/>
        <w:ind w:left="3540" w:firstLine="708"/>
        <w:jc w:val="both"/>
        <w:rPr>
          <w:rFonts w:ascii="Arial" w:hAnsi="Arial" w:cs="Arial"/>
          <w:b/>
        </w:rPr>
      </w:pPr>
      <w:r w:rsidRPr="00594EBC">
        <w:rPr>
          <w:rFonts w:ascii="Arial" w:hAnsi="Arial" w:cs="Arial"/>
          <w:b/>
        </w:rPr>
        <w:t xml:space="preserve">Čl. </w:t>
      </w:r>
      <w:r w:rsidR="0033234D" w:rsidRPr="00594EBC">
        <w:rPr>
          <w:rFonts w:ascii="Arial" w:hAnsi="Arial" w:cs="Arial"/>
          <w:b/>
        </w:rPr>
        <w:t>1</w:t>
      </w:r>
      <w:r w:rsidR="00BF5EE0" w:rsidRPr="00594EBC">
        <w:rPr>
          <w:rFonts w:ascii="Arial" w:hAnsi="Arial" w:cs="Arial"/>
          <w:b/>
        </w:rPr>
        <w:t>3</w:t>
      </w:r>
    </w:p>
    <w:p w14:paraId="45D3C47A" w14:textId="77777777" w:rsidR="00C15225" w:rsidRPr="00C11048" w:rsidRDefault="00C15225" w:rsidP="002B12F3">
      <w:pPr>
        <w:pStyle w:val="Nzvylnk"/>
        <w:keepNext w:val="0"/>
        <w:widowControl w:val="0"/>
        <w:spacing w:line="264" w:lineRule="auto"/>
        <w:rPr>
          <w:rFonts w:ascii="Arial" w:hAnsi="Arial" w:cs="Arial"/>
          <w:sz w:val="22"/>
          <w:szCs w:val="22"/>
        </w:rPr>
      </w:pPr>
      <w:r w:rsidRPr="00C11048">
        <w:rPr>
          <w:rFonts w:ascii="Arial" w:hAnsi="Arial" w:cs="Arial"/>
          <w:sz w:val="22"/>
          <w:szCs w:val="22"/>
        </w:rPr>
        <w:t>Osvobození a úlevy</w:t>
      </w:r>
    </w:p>
    <w:p w14:paraId="68255243" w14:textId="77777777" w:rsidR="00C15225" w:rsidRDefault="00045086" w:rsidP="00F35AB7">
      <w:pPr>
        <w:pStyle w:val="Textodstavce"/>
        <w:widowControl w:val="0"/>
        <w:numPr>
          <w:ilvl w:val="2"/>
          <w:numId w:val="18"/>
        </w:numPr>
        <w:tabs>
          <w:tab w:val="clear" w:pos="499"/>
          <w:tab w:val="clear" w:pos="851"/>
        </w:tabs>
        <w:spacing w:line="264" w:lineRule="auto"/>
        <w:ind w:left="567" w:hanging="567"/>
        <w:rPr>
          <w:rFonts w:ascii="Arial" w:hAnsi="Arial" w:cs="Arial"/>
          <w:sz w:val="22"/>
          <w:szCs w:val="22"/>
        </w:rPr>
      </w:pPr>
      <w:r w:rsidRPr="00C11048">
        <w:rPr>
          <w:rFonts w:ascii="Arial" w:hAnsi="Arial" w:cs="Arial"/>
          <w:sz w:val="22"/>
          <w:szCs w:val="22"/>
        </w:rPr>
        <w:t>O</w:t>
      </w:r>
      <w:r w:rsidR="00C15225" w:rsidRPr="00C11048">
        <w:rPr>
          <w:rFonts w:ascii="Arial" w:hAnsi="Arial" w:cs="Arial"/>
          <w:sz w:val="22"/>
          <w:szCs w:val="22"/>
        </w:rPr>
        <w:t>d poplatku z pobytu je osvobozena osoba</w:t>
      </w:r>
      <w:r w:rsidR="00C15225" w:rsidRPr="00C11048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1DCD3FDF" w14:textId="62B56F0D" w:rsidR="00D07A91" w:rsidRPr="00594EBC" w:rsidRDefault="00D07A91" w:rsidP="00096E5B">
      <w:pPr>
        <w:pStyle w:val="Textodstavce"/>
        <w:widowControl w:val="0"/>
        <w:numPr>
          <w:ilvl w:val="0"/>
          <w:numId w:val="0"/>
        </w:numPr>
        <w:tabs>
          <w:tab w:val="clear" w:pos="851"/>
        </w:tabs>
        <w:spacing w:line="264" w:lineRule="auto"/>
        <w:ind w:left="1416" w:hanging="704"/>
        <w:rPr>
          <w:rFonts w:ascii="Arial" w:hAnsi="Arial" w:cs="Arial"/>
          <w:sz w:val="22"/>
          <w:szCs w:val="22"/>
        </w:rPr>
      </w:pPr>
      <w:r w:rsidRPr="00594EBC">
        <w:rPr>
          <w:rFonts w:ascii="Arial" w:hAnsi="Arial" w:cs="Arial"/>
          <w:sz w:val="22"/>
          <w:szCs w:val="22"/>
        </w:rPr>
        <w:t xml:space="preserve">a) </w:t>
      </w:r>
      <w:r w:rsidR="00096E5B" w:rsidRPr="00594EBC">
        <w:rPr>
          <w:rFonts w:ascii="Arial" w:hAnsi="Arial" w:cs="Arial"/>
          <w:sz w:val="22"/>
          <w:szCs w:val="22"/>
        </w:rPr>
        <w:tab/>
      </w:r>
      <w:r w:rsidRPr="00594EBC">
        <w:rPr>
          <w:rFonts w:ascii="Arial" w:hAnsi="Arial" w:cs="Arial"/>
          <w:sz w:val="22"/>
          <w:szCs w:val="22"/>
        </w:rPr>
        <w:t>nevidomá, osoba, která je považována za závislou na pomoci jiné fyzické osoby podle zákona upravujícího sociální služby, osoba, která je držitelem průkazu ZTP/P, a její průvodce,</w:t>
      </w:r>
    </w:p>
    <w:p w14:paraId="45E63D14" w14:textId="65724420" w:rsidR="00D07A91" w:rsidRPr="00594EBC" w:rsidRDefault="00D07A91" w:rsidP="00096E5B">
      <w:pPr>
        <w:pStyle w:val="Textodstavce"/>
        <w:widowControl w:val="0"/>
        <w:numPr>
          <w:ilvl w:val="0"/>
          <w:numId w:val="0"/>
        </w:numPr>
        <w:tabs>
          <w:tab w:val="clear" w:pos="851"/>
        </w:tabs>
        <w:spacing w:line="264" w:lineRule="auto"/>
        <w:ind w:left="142" w:firstLine="566"/>
        <w:rPr>
          <w:rFonts w:ascii="Arial" w:hAnsi="Arial" w:cs="Arial"/>
          <w:sz w:val="22"/>
          <w:szCs w:val="22"/>
        </w:rPr>
      </w:pPr>
      <w:r w:rsidRPr="00594EBC">
        <w:rPr>
          <w:rFonts w:ascii="Arial" w:hAnsi="Arial" w:cs="Arial"/>
          <w:sz w:val="22"/>
          <w:szCs w:val="22"/>
        </w:rPr>
        <w:t xml:space="preserve">b) </w:t>
      </w:r>
      <w:r w:rsidR="00096E5B" w:rsidRPr="00594EBC">
        <w:rPr>
          <w:rFonts w:ascii="Arial" w:hAnsi="Arial" w:cs="Arial"/>
          <w:sz w:val="22"/>
          <w:szCs w:val="22"/>
        </w:rPr>
        <w:tab/>
      </w:r>
      <w:r w:rsidRPr="00594EBC">
        <w:rPr>
          <w:rFonts w:ascii="Arial" w:hAnsi="Arial" w:cs="Arial"/>
          <w:sz w:val="22"/>
          <w:szCs w:val="22"/>
        </w:rPr>
        <w:t>mladší 18 let,</w:t>
      </w:r>
    </w:p>
    <w:p w14:paraId="2792F19B" w14:textId="6BAC69DF" w:rsidR="00D07A91" w:rsidRPr="00594EBC" w:rsidRDefault="00D07A91" w:rsidP="00096E5B">
      <w:pPr>
        <w:pStyle w:val="Textodstavce"/>
        <w:widowControl w:val="0"/>
        <w:numPr>
          <w:ilvl w:val="0"/>
          <w:numId w:val="0"/>
        </w:numPr>
        <w:tabs>
          <w:tab w:val="clear" w:pos="851"/>
        </w:tabs>
        <w:spacing w:line="264" w:lineRule="auto"/>
        <w:ind w:left="1413" w:hanging="705"/>
        <w:rPr>
          <w:rFonts w:ascii="Arial" w:hAnsi="Arial" w:cs="Arial"/>
          <w:sz w:val="22"/>
          <w:szCs w:val="22"/>
        </w:rPr>
      </w:pPr>
      <w:r w:rsidRPr="00594EBC">
        <w:rPr>
          <w:rFonts w:ascii="Arial" w:hAnsi="Arial" w:cs="Arial"/>
          <w:sz w:val="22"/>
          <w:szCs w:val="22"/>
        </w:rPr>
        <w:t xml:space="preserve">c) </w:t>
      </w:r>
      <w:r w:rsidR="00096E5B" w:rsidRPr="00594EBC">
        <w:rPr>
          <w:rFonts w:ascii="Arial" w:hAnsi="Arial" w:cs="Arial"/>
          <w:sz w:val="22"/>
          <w:szCs w:val="22"/>
        </w:rPr>
        <w:tab/>
      </w:r>
      <w:r w:rsidRPr="00594EBC">
        <w:rPr>
          <w:rFonts w:ascii="Arial" w:hAnsi="Arial" w:cs="Arial"/>
          <w:sz w:val="22"/>
          <w:szCs w:val="22"/>
        </w:rPr>
        <w:t>hospitalizovaná na území obce ve zdravotnickém zařízení poskytovatele lůžkové péče s výjimkou osoby, které je poskytována lázeňská léčebně rehabilitační péče,</w:t>
      </w:r>
    </w:p>
    <w:p w14:paraId="2DA6152C" w14:textId="50667F94" w:rsidR="00D07A91" w:rsidRPr="00594EBC" w:rsidRDefault="00D07A91" w:rsidP="00096E5B">
      <w:pPr>
        <w:pStyle w:val="Textodstavce"/>
        <w:widowControl w:val="0"/>
        <w:numPr>
          <w:ilvl w:val="0"/>
          <w:numId w:val="0"/>
        </w:numPr>
        <w:tabs>
          <w:tab w:val="clear" w:pos="851"/>
        </w:tabs>
        <w:spacing w:line="264" w:lineRule="auto"/>
        <w:ind w:left="1416" w:hanging="705"/>
        <w:rPr>
          <w:rFonts w:ascii="Arial" w:hAnsi="Arial" w:cs="Arial"/>
          <w:sz w:val="22"/>
          <w:szCs w:val="22"/>
        </w:rPr>
      </w:pPr>
      <w:r w:rsidRPr="00594EBC">
        <w:rPr>
          <w:rFonts w:ascii="Arial" w:hAnsi="Arial" w:cs="Arial"/>
          <w:sz w:val="22"/>
          <w:szCs w:val="22"/>
        </w:rPr>
        <w:t xml:space="preserve">d) </w:t>
      </w:r>
      <w:r w:rsidR="00096E5B" w:rsidRPr="00594EBC">
        <w:rPr>
          <w:rFonts w:ascii="Arial" w:hAnsi="Arial" w:cs="Arial"/>
          <w:sz w:val="22"/>
          <w:szCs w:val="22"/>
        </w:rPr>
        <w:tab/>
      </w:r>
      <w:r w:rsidRPr="00594EBC">
        <w:rPr>
          <w:rFonts w:ascii="Arial" w:hAnsi="Arial" w:cs="Arial"/>
          <w:sz w:val="22"/>
          <w:szCs w:val="22"/>
        </w:rPr>
        <w:t>pečující o děti na zotavovací akci nebo jiné podobné akci pro děti podle zákona upravujícího ochranu veřejného zdraví konaných na území obce,</w:t>
      </w:r>
    </w:p>
    <w:p w14:paraId="6F2CF0E6" w14:textId="27FE6E3C" w:rsidR="00D07A91" w:rsidRPr="00594EBC" w:rsidRDefault="00D07A91" w:rsidP="00096E5B">
      <w:pPr>
        <w:pStyle w:val="Textodstavce"/>
        <w:widowControl w:val="0"/>
        <w:numPr>
          <w:ilvl w:val="0"/>
          <w:numId w:val="0"/>
        </w:numPr>
        <w:tabs>
          <w:tab w:val="clear" w:pos="851"/>
        </w:tabs>
        <w:spacing w:line="264" w:lineRule="auto"/>
        <w:ind w:left="1413" w:hanging="705"/>
        <w:rPr>
          <w:rFonts w:ascii="Arial" w:hAnsi="Arial" w:cs="Arial"/>
          <w:sz w:val="22"/>
          <w:szCs w:val="22"/>
        </w:rPr>
      </w:pPr>
      <w:r w:rsidRPr="00594EBC">
        <w:rPr>
          <w:rFonts w:ascii="Arial" w:hAnsi="Arial" w:cs="Arial"/>
          <w:sz w:val="22"/>
          <w:szCs w:val="22"/>
        </w:rPr>
        <w:t xml:space="preserve">e) </w:t>
      </w:r>
      <w:r w:rsidR="00096E5B" w:rsidRPr="00594EBC">
        <w:rPr>
          <w:rFonts w:ascii="Arial" w:hAnsi="Arial" w:cs="Arial"/>
          <w:sz w:val="22"/>
          <w:szCs w:val="22"/>
        </w:rPr>
        <w:tab/>
      </w:r>
      <w:r w:rsidRPr="00594EBC">
        <w:rPr>
          <w:rFonts w:ascii="Arial" w:hAnsi="Arial" w:cs="Arial"/>
          <w:sz w:val="22"/>
          <w:szCs w:val="22"/>
        </w:rPr>
        <w:t>vykonávající na území obce sezónní práci pro právnickou nebo podnikající fyzickou osobu nebo</w:t>
      </w:r>
    </w:p>
    <w:p w14:paraId="2A228DAF" w14:textId="7ED944D1" w:rsidR="00D07A91" w:rsidRPr="00594EBC" w:rsidRDefault="00096E5B" w:rsidP="00096E5B">
      <w:pPr>
        <w:pStyle w:val="Textodstavce"/>
        <w:widowControl w:val="0"/>
        <w:numPr>
          <w:ilvl w:val="0"/>
          <w:numId w:val="0"/>
        </w:numPr>
        <w:tabs>
          <w:tab w:val="clear" w:pos="851"/>
        </w:tabs>
        <w:spacing w:line="264" w:lineRule="auto"/>
        <w:ind w:firstLine="708"/>
        <w:rPr>
          <w:rFonts w:ascii="Arial" w:hAnsi="Arial" w:cs="Arial"/>
          <w:sz w:val="22"/>
          <w:szCs w:val="22"/>
        </w:rPr>
      </w:pPr>
      <w:r w:rsidRPr="00594EBC">
        <w:rPr>
          <w:rFonts w:ascii="Arial" w:hAnsi="Arial" w:cs="Arial"/>
          <w:sz w:val="22"/>
          <w:szCs w:val="22"/>
        </w:rPr>
        <w:t xml:space="preserve">f) </w:t>
      </w:r>
      <w:r w:rsidRPr="00594EBC">
        <w:rPr>
          <w:rFonts w:ascii="Arial" w:hAnsi="Arial" w:cs="Arial"/>
          <w:sz w:val="22"/>
          <w:szCs w:val="22"/>
        </w:rPr>
        <w:tab/>
        <w:t xml:space="preserve">pobývající na území obce </w:t>
      </w:r>
    </w:p>
    <w:p w14:paraId="0CED6C1E" w14:textId="77777777" w:rsidR="00D07A91" w:rsidRPr="00594EBC" w:rsidRDefault="00D07A91" w:rsidP="00096E5B">
      <w:pPr>
        <w:pStyle w:val="Textodstavce"/>
        <w:widowControl w:val="0"/>
        <w:numPr>
          <w:ilvl w:val="0"/>
          <w:numId w:val="0"/>
        </w:numPr>
        <w:tabs>
          <w:tab w:val="clear" w:pos="851"/>
        </w:tabs>
        <w:spacing w:line="264" w:lineRule="auto"/>
        <w:ind w:left="1416"/>
        <w:rPr>
          <w:rFonts w:ascii="Arial" w:hAnsi="Arial" w:cs="Arial"/>
          <w:sz w:val="22"/>
          <w:szCs w:val="22"/>
        </w:rPr>
      </w:pPr>
      <w:r w:rsidRPr="00594EBC">
        <w:rPr>
          <w:rFonts w:ascii="Arial" w:hAnsi="Arial" w:cs="Arial"/>
          <w:sz w:val="22"/>
          <w:szCs w:val="22"/>
        </w:rPr>
        <w:t>1. ve školském zařízení pro výkon ústavní nebo ochranné výchovy anebo školském zařízení pro preventivně výchovnou péči anebo v zařízení pro děti vyžadující okamžitou pomoc,</w:t>
      </w:r>
    </w:p>
    <w:p w14:paraId="0B5975B8" w14:textId="77777777" w:rsidR="00D07A91" w:rsidRPr="00594EBC" w:rsidRDefault="00D07A91" w:rsidP="00096E5B">
      <w:pPr>
        <w:pStyle w:val="Textodstavce"/>
        <w:widowControl w:val="0"/>
        <w:numPr>
          <w:ilvl w:val="0"/>
          <w:numId w:val="0"/>
        </w:numPr>
        <w:tabs>
          <w:tab w:val="clear" w:pos="851"/>
        </w:tabs>
        <w:spacing w:line="264" w:lineRule="auto"/>
        <w:ind w:left="850" w:firstLine="566"/>
        <w:rPr>
          <w:rFonts w:ascii="Arial" w:hAnsi="Arial" w:cs="Arial"/>
          <w:sz w:val="22"/>
          <w:szCs w:val="22"/>
        </w:rPr>
      </w:pPr>
      <w:r w:rsidRPr="00594EBC">
        <w:rPr>
          <w:rFonts w:ascii="Arial" w:hAnsi="Arial" w:cs="Arial"/>
          <w:sz w:val="22"/>
          <w:szCs w:val="22"/>
        </w:rPr>
        <w:t>2. v zařízení poskytujícím ubytování podle zákona upravujícího sociální služby,</w:t>
      </w:r>
    </w:p>
    <w:p w14:paraId="0205DDE1" w14:textId="77777777" w:rsidR="00D07A91" w:rsidRPr="00594EBC" w:rsidRDefault="00D07A91" w:rsidP="00096E5B">
      <w:pPr>
        <w:pStyle w:val="Textodstavce"/>
        <w:widowControl w:val="0"/>
        <w:numPr>
          <w:ilvl w:val="0"/>
          <w:numId w:val="0"/>
        </w:numPr>
        <w:tabs>
          <w:tab w:val="clear" w:pos="851"/>
        </w:tabs>
        <w:spacing w:line="264" w:lineRule="auto"/>
        <w:ind w:left="1416"/>
        <w:rPr>
          <w:rFonts w:ascii="Arial" w:hAnsi="Arial" w:cs="Arial"/>
          <w:sz w:val="22"/>
          <w:szCs w:val="22"/>
        </w:rPr>
      </w:pPr>
      <w:r w:rsidRPr="00594EBC">
        <w:rPr>
          <w:rFonts w:ascii="Arial" w:hAnsi="Arial" w:cs="Arial"/>
          <w:sz w:val="22"/>
          <w:szCs w:val="22"/>
        </w:rPr>
        <w:t>3. v zařízení sloužícím k pomoci lidem v ohrožení nebo nouzi provozovaném veřejně prospěšným poplatníkem daně z příjmů právnických osob, nebo</w:t>
      </w:r>
    </w:p>
    <w:p w14:paraId="051CBC41" w14:textId="361D9F89" w:rsidR="00D07A91" w:rsidRPr="00594EBC" w:rsidRDefault="00D07A91" w:rsidP="00096E5B">
      <w:pPr>
        <w:pStyle w:val="Textodstavce"/>
        <w:widowControl w:val="0"/>
        <w:numPr>
          <w:ilvl w:val="0"/>
          <w:numId w:val="0"/>
        </w:numPr>
        <w:tabs>
          <w:tab w:val="clear" w:pos="851"/>
        </w:tabs>
        <w:spacing w:line="264" w:lineRule="auto"/>
        <w:ind w:left="1416"/>
        <w:rPr>
          <w:rFonts w:ascii="Arial" w:hAnsi="Arial" w:cs="Arial"/>
          <w:sz w:val="22"/>
          <w:szCs w:val="22"/>
        </w:rPr>
      </w:pPr>
      <w:r w:rsidRPr="00594EBC">
        <w:rPr>
          <w:rFonts w:ascii="Arial" w:hAnsi="Arial" w:cs="Arial"/>
          <w:sz w:val="22"/>
          <w:szCs w:val="22"/>
        </w:rPr>
        <w:t>4. za účelem výkonu záchranných nebo likvidačních prací podle zákona o integrovaném záchranném systému.</w:t>
      </w:r>
    </w:p>
    <w:p w14:paraId="76C02393" w14:textId="50B69307" w:rsidR="00C15225" w:rsidRPr="00C11048" w:rsidRDefault="00BE6618" w:rsidP="00096E5B">
      <w:pPr>
        <w:pStyle w:val="Textodstavce"/>
        <w:widowControl w:val="0"/>
        <w:numPr>
          <w:ilvl w:val="2"/>
          <w:numId w:val="18"/>
        </w:numPr>
        <w:tabs>
          <w:tab w:val="clear" w:pos="499"/>
          <w:tab w:val="clear" w:pos="851"/>
        </w:tabs>
        <w:spacing w:line="264" w:lineRule="auto"/>
        <w:ind w:left="567" w:hanging="567"/>
        <w:rPr>
          <w:rFonts w:ascii="Arial" w:hAnsi="Arial" w:cs="Arial"/>
          <w:sz w:val="22"/>
          <w:szCs w:val="22"/>
        </w:rPr>
      </w:pPr>
      <w:r w:rsidRPr="00C11048">
        <w:rPr>
          <w:rFonts w:ascii="Arial" w:hAnsi="Arial" w:cs="Arial"/>
          <w:sz w:val="22"/>
          <w:szCs w:val="22"/>
        </w:rPr>
        <w:t>O</w:t>
      </w:r>
      <w:r w:rsidR="00C15225" w:rsidRPr="00C11048">
        <w:rPr>
          <w:rFonts w:ascii="Arial" w:hAnsi="Arial" w:cs="Arial"/>
          <w:sz w:val="22"/>
          <w:szCs w:val="22"/>
        </w:rPr>
        <w:t xml:space="preserve">d poplatku z pobytu je osvobozen příslušník bezpečnostního sboru, voják v činné službě, státní zaměstnanec nebo zaměstnanec České republiky pobývající  </w:t>
      </w:r>
      <w:r w:rsidR="00C15225" w:rsidRPr="00C11048">
        <w:rPr>
          <w:rFonts w:ascii="Arial" w:hAnsi="Arial" w:cs="Arial"/>
          <w:sz w:val="22"/>
          <w:szCs w:val="22"/>
        </w:rPr>
        <w:br/>
        <w:t xml:space="preserve">na území obce </w:t>
      </w:r>
      <w:r w:rsidR="00CC2A83" w:rsidRPr="00C11048">
        <w:rPr>
          <w:rFonts w:ascii="Arial" w:hAnsi="Arial" w:cs="Arial"/>
          <w:sz w:val="22"/>
          <w:szCs w:val="22"/>
        </w:rPr>
        <w:t xml:space="preserve">Zdíkov </w:t>
      </w:r>
      <w:r w:rsidR="00C15225" w:rsidRPr="00C11048">
        <w:rPr>
          <w:rFonts w:ascii="Arial" w:hAnsi="Arial" w:cs="Arial"/>
          <w:sz w:val="22"/>
          <w:szCs w:val="22"/>
        </w:rPr>
        <w:t xml:space="preserve">v zařízení ve vlastnictví České republiky nebo obce </w:t>
      </w:r>
      <w:r w:rsidR="00CC2A83" w:rsidRPr="00C11048">
        <w:rPr>
          <w:rFonts w:ascii="Arial" w:hAnsi="Arial" w:cs="Arial"/>
          <w:sz w:val="22"/>
          <w:szCs w:val="22"/>
        </w:rPr>
        <w:t xml:space="preserve">Zdíkov </w:t>
      </w:r>
      <w:r w:rsidR="00C15225" w:rsidRPr="00C11048">
        <w:rPr>
          <w:rFonts w:ascii="Arial" w:hAnsi="Arial" w:cs="Arial"/>
          <w:sz w:val="22"/>
          <w:szCs w:val="22"/>
        </w:rPr>
        <w:lastRenderedPageBreak/>
        <w:t>v souvislosti s plněním služebních nebo pracovních úkolů.</w:t>
      </w:r>
      <w:r w:rsidR="00C15225" w:rsidRPr="00C11048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5AF6905F" w14:textId="4940E6BB" w:rsidR="00C15225" w:rsidRPr="00C11048" w:rsidRDefault="00C15225" w:rsidP="00F35AB7">
      <w:pPr>
        <w:pStyle w:val="Textodstavce"/>
        <w:widowControl w:val="0"/>
        <w:numPr>
          <w:ilvl w:val="2"/>
          <w:numId w:val="18"/>
        </w:numPr>
        <w:tabs>
          <w:tab w:val="clear" w:pos="499"/>
          <w:tab w:val="clear" w:pos="851"/>
        </w:tabs>
        <w:spacing w:line="264" w:lineRule="auto"/>
        <w:ind w:left="567" w:hanging="567"/>
        <w:rPr>
          <w:rFonts w:ascii="Arial" w:hAnsi="Arial" w:cs="Arial"/>
          <w:b/>
          <w:color w:val="000000"/>
          <w:sz w:val="22"/>
          <w:szCs w:val="22"/>
        </w:rPr>
      </w:pPr>
      <w:r w:rsidRPr="00C11048">
        <w:rPr>
          <w:rFonts w:ascii="Arial" w:hAnsi="Arial" w:cs="Arial"/>
          <w:sz w:val="22"/>
          <w:szCs w:val="22"/>
        </w:rPr>
        <w:t>Úleva se poskytuje</w:t>
      </w:r>
      <w:r w:rsidR="00C11048" w:rsidRPr="00C11048">
        <w:rPr>
          <w:rFonts w:ascii="Arial" w:hAnsi="Arial" w:cs="Arial"/>
          <w:sz w:val="22"/>
          <w:szCs w:val="22"/>
        </w:rPr>
        <w:t xml:space="preserve"> o</w:t>
      </w:r>
      <w:r w:rsidR="006A2E97" w:rsidRPr="00C11048">
        <w:rPr>
          <w:rFonts w:ascii="Arial" w:hAnsi="Arial" w:cs="Arial"/>
          <w:sz w:val="22"/>
          <w:szCs w:val="22"/>
        </w:rPr>
        <w:t>sob</w:t>
      </w:r>
      <w:r w:rsidR="00E700BF" w:rsidRPr="00C11048">
        <w:rPr>
          <w:rFonts w:ascii="Arial" w:hAnsi="Arial" w:cs="Arial"/>
          <w:sz w:val="22"/>
          <w:szCs w:val="22"/>
        </w:rPr>
        <w:t>ám</w:t>
      </w:r>
      <w:r w:rsidR="006A2E97" w:rsidRPr="00C11048">
        <w:rPr>
          <w:rFonts w:ascii="Arial" w:hAnsi="Arial" w:cs="Arial"/>
          <w:sz w:val="22"/>
          <w:szCs w:val="22"/>
        </w:rPr>
        <w:t xml:space="preserve"> starší</w:t>
      </w:r>
      <w:r w:rsidR="00E700BF" w:rsidRPr="00C11048">
        <w:rPr>
          <w:rFonts w:ascii="Arial" w:hAnsi="Arial" w:cs="Arial"/>
          <w:sz w:val="22"/>
          <w:szCs w:val="22"/>
        </w:rPr>
        <w:t>m</w:t>
      </w:r>
      <w:r w:rsidR="00AA4E89" w:rsidRPr="00C11048">
        <w:rPr>
          <w:rFonts w:ascii="Arial" w:hAnsi="Arial" w:cs="Arial"/>
          <w:sz w:val="22"/>
          <w:szCs w:val="22"/>
        </w:rPr>
        <w:t xml:space="preserve"> 70 let</w:t>
      </w:r>
      <w:r w:rsidR="00494F38" w:rsidRPr="00C11048">
        <w:rPr>
          <w:rFonts w:ascii="Arial" w:hAnsi="Arial" w:cs="Arial"/>
          <w:sz w:val="22"/>
          <w:szCs w:val="22"/>
        </w:rPr>
        <w:t>,</w:t>
      </w:r>
      <w:r w:rsidR="00AA4E89" w:rsidRPr="00C11048">
        <w:rPr>
          <w:rFonts w:ascii="Arial" w:hAnsi="Arial" w:cs="Arial"/>
          <w:sz w:val="22"/>
          <w:szCs w:val="22"/>
        </w:rPr>
        <w:t xml:space="preserve"> </w:t>
      </w:r>
      <w:r w:rsidR="006A2E97" w:rsidRPr="00C11048">
        <w:rPr>
          <w:rFonts w:ascii="Arial" w:hAnsi="Arial" w:cs="Arial"/>
          <w:sz w:val="22"/>
          <w:szCs w:val="22"/>
        </w:rPr>
        <w:t xml:space="preserve">a to </w:t>
      </w:r>
      <w:r w:rsidRPr="00C11048">
        <w:rPr>
          <w:rFonts w:ascii="Arial" w:hAnsi="Arial" w:cs="Arial"/>
          <w:sz w:val="22"/>
          <w:szCs w:val="22"/>
        </w:rPr>
        <w:t xml:space="preserve">ve výši </w:t>
      </w:r>
      <w:r w:rsidR="00733CC7" w:rsidRPr="00C11048">
        <w:rPr>
          <w:rFonts w:ascii="Arial" w:hAnsi="Arial" w:cs="Arial"/>
          <w:sz w:val="22"/>
          <w:szCs w:val="22"/>
        </w:rPr>
        <w:t>50</w:t>
      </w:r>
      <w:r w:rsidR="00CC2A83" w:rsidRPr="00C11048">
        <w:rPr>
          <w:rFonts w:ascii="Arial" w:hAnsi="Arial" w:cs="Arial"/>
          <w:sz w:val="22"/>
          <w:szCs w:val="22"/>
        </w:rPr>
        <w:t> </w:t>
      </w:r>
      <w:r w:rsidR="00733CC7" w:rsidRPr="00C11048">
        <w:rPr>
          <w:rFonts w:ascii="Arial" w:hAnsi="Arial" w:cs="Arial"/>
          <w:sz w:val="22"/>
          <w:szCs w:val="22"/>
        </w:rPr>
        <w:t>%</w:t>
      </w:r>
      <w:r w:rsidR="00494F38" w:rsidRPr="00C11048">
        <w:rPr>
          <w:rFonts w:ascii="Arial" w:hAnsi="Arial" w:cs="Arial"/>
          <w:sz w:val="22"/>
          <w:szCs w:val="22"/>
        </w:rPr>
        <w:t xml:space="preserve">, </w:t>
      </w:r>
      <w:r w:rsidR="00892CFC" w:rsidRPr="00C11048">
        <w:rPr>
          <w:rFonts w:ascii="Arial" w:hAnsi="Arial" w:cs="Arial"/>
          <w:sz w:val="22"/>
          <w:szCs w:val="22"/>
        </w:rPr>
        <w:t xml:space="preserve">tedy na </w:t>
      </w:r>
      <w:r w:rsidR="006A2E97" w:rsidRPr="00C11048">
        <w:rPr>
          <w:rFonts w:ascii="Arial" w:hAnsi="Arial" w:cs="Arial"/>
          <w:b/>
          <w:sz w:val="22"/>
          <w:szCs w:val="22"/>
        </w:rPr>
        <w:t>10,- Kč</w:t>
      </w:r>
      <w:r w:rsidRPr="00C11048">
        <w:rPr>
          <w:rFonts w:ascii="Arial" w:hAnsi="Arial" w:cs="Arial"/>
          <w:color w:val="000000"/>
          <w:sz w:val="22"/>
          <w:szCs w:val="22"/>
        </w:rPr>
        <w:t>.</w:t>
      </w:r>
    </w:p>
    <w:p w14:paraId="400D6F44" w14:textId="77777777" w:rsidR="00C15225" w:rsidRPr="00C11048" w:rsidRDefault="00C15225" w:rsidP="002B12F3">
      <w:pPr>
        <w:widowControl w:val="0"/>
        <w:spacing w:line="264" w:lineRule="auto"/>
        <w:ind w:left="1134" w:hanging="567"/>
        <w:jc w:val="both"/>
        <w:rPr>
          <w:rFonts w:ascii="Arial" w:hAnsi="Arial" w:cs="Arial"/>
          <w:b/>
        </w:rPr>
      </w:pPr>
    </w:p>
    <w:p w14:paraId="13A2E832" w14:textId="77777777" w:rsidR="00B757A7" w:rsidRPr="00C11048" w:rsidRDefault="00B757A7" w:rsidP="00647A63">
      <w:pPr>
        <w:widowControl w:val="0"/>
        <w:spacing w:after="120" w:line="264" w:lineRule="auto"/>
        <w:jc w:val="center"/>
        <w:rPr>
          <w:rFonts w:ascii="Arial" w:hAnsi="Arial" w:cs="Arial"/>
          <w:b/>
        </w:rPr>
      </w:pPr>
      <w:r w:rsidRPr="00C11048">
        <w:rPr>
          <w:rFonts w:ascii="Arial" w:hAnsi="Arial" w:cs="Arial"/>
          <w:b/>
        </w:rPr>
        <w:t>ČÁST IV.</w:t>
      </w:r>
    </w:p>
    <w:p w14:paraId="6BB2796A" w14:textId="77777777" w:rsidR="001C0B29" w:rsidRPr="00C11048" w:rsidRDefault="00B757A7" w:rsidP="00647A63">
      <w:pPr>
        <w:widowControl w:val="0"/>
        <w:spacing w:after="360" w:line="264" w:lineRule="auto"/>
        <w:jc w:val="center"/>
        <w:rPr>
          <w:rFonts w:ascii="Arial" w:hAnsi="Arial" w:cs="Arial"/>
          <w:b/>
        </w:rPr>
      </w:pPr>
      <w:r w:rsidRPr="00C11048">
        <w:rPr>
          <w:rFonts w:ascii="Arial" w:hAnsi="Arial" w:cs="Arial"/>
          <w:b/>
        </w:rPr>
        <w:t>POPLATEK ZA UŽÍVÁNÍ VEŘEJNÉHO PROSTRANSTVÍ</w:t>
      </w:r>
    </w:p>
    <w:p w14:paraId="38E8BAA4" w14:textId="1EAE8EC6" w:rsidR="001C0B29" w:rsidRPr="00C11048" w:rsidRDefault="001C0B29" w:rsidP="002B12F3">
      <w:pPr>
        <w:pStyle w:val="slalnk"/>
        <w:keepNext w:val="0"/>
        <w:widowControl w:val="0"/>
        <w:spacing w:line="264" w:lineRule="auto"/>
        <w:rPr>
          <w:rFonts w:ascii="Arial" w:hAnsi="Arial" w:cs="Arial"/>
          <w:sz w:val="22"/>
          <w:szCs w:val="22"/>
        </w:rPr>
      </w:pPr>
      <w:r w:rsidRPr="00594EBC">
        <w:rPr>
          <w:rFonts w:ascii="Arial" w:hAnsi="Arial" w:cs="Arial"/>
          <w:sz w:val="22"/>
          <w:szCs w:val="22"/>
        </w:rPr>
        <w:t xml:space="preserve">Čl. </w:t>
      </w:r>
      <w:r w:rsidR="0033234D" w:rsidRPr="00594EBC">
        <w:rPr>
          <w:rFonts w:ascii="Arial" w:hAnsi="Arial" w:cs="Arial"/>
          <w:sz w:val="22"/>
          <w:szCs w:val="22"/>
        </w:rPr>
        <w:t>1</w:t>
      </w:r>
      <w:r w:rsidR="00BF5EE0" w:rsidRPr="00594EBC">
        <w:rPr>
          <w:rFonts w:ascii="Arial" w:hAnsi="Arial" w:cs="Arial"/>
          <w:sz w:val="22"/>
          <w:szCs w:val="22"/>
        </w:rPr>
        <w:t>4</w:t>
      </w:r>
    </w:p>
    <w:p w14:paraId="534CE50B" w14:textId="77777777" w:rsidR="001C0B29" w:rsidRPr="00C11048" w:rsidRDefault="00CC2A83" w:rsidP="002B12F3">
      <w:pPr>
        <w:pStyle w:val="Nzvylnk"/>
        <w:keepNext w:val="0"/>
        <w:widowControl w:val="0"/>
        <w:spacing w:line="264" w:lineRule="auto"/>
        <w:rPr>
          <w:rFonts w:ascii="Arial" w:hAnsi="Arial" w:cs="Arial"/>
          <w:sz w:val="22"/>
          <w:szCs w:val="22"/>
        </w:rPr>
      </w:pPr>
      <w:r w:rsidRPr="00C11048">
        <w:rPr>
          <w:rFonts w:ascii="Arial" w:hAnsi="Arial" w:cs="Arial"/>
          <w:sz w:val="22"/>
          <w:szCs w:val="22"/>
        </w:rPr>
        <w:t>Poplatník a p</w:t>
      </w:r>
      <w:r w:rsidR="001C0B29" w:rsidRPr="00C11048">
        <w:rPr>
          <w:rFonts w:ascii="Arial" w:hAnsi="Arial" w:cs="Arial"/>
          <w:sz w:val="22"/>
          <w:szCs w:val="22"/>
        </w:rPr>
        <w:t xml:space="preserve">ředmět poplatku </w:t>
      </w:r>
    </w:p>
    <w:p w14:paraId="47FBAB11" w14:textId="0EE4BB44" w:rsidR="001C0B29" w:rsidRPr="00594EBC" w:rsidRDefault="001C0B29" w:rsidP="00F35AB7">
      <w:pPr>
        <w:widowControl w:val="0"/>
        <w:numPr>
          <w:ilvl w:val="0"/>
          <w:numId w:val="11"/>
        </w:numPr>
        <w:spacing w:after="0" w:line="264" w:lineRule="auto"/>
        <w:jc w:val="both"/>
        <w:rPr>
          <w:rFonts w:ascii="Arial" w:hAnsi="Arial" w:cs="Arial"/>
        </w:rPr>
      </w:pPr>
      <w:r w:rsidRPr="00594EBC">
        <w:rPr>
          <w:rFonts w:ascii="Arial" w:hAnsi="Arial" w:cs="Arial"/>
        </w:rPr>
        <w:t xml:space="preserve">Poplatek za užívání veřejného prostranství se vybírá </w:t>
      </w:r>
      <w:r w:rsidRPr="00594EBC">
        <w:rPr>
          <w:rFonts w:ascii="Arial" w:hAnsi="Arial" w:cs="Arial"/>
          <w:b/>
        </w:rPr>
        <w:t>za zvláštní užívání veřejného prostranství,</w:t>
      </w:r>
      <w:r w:rsidRPr="00594EBC">
        <w:rPr>
          <w:rFonts w:ascii="Arial" w:hAnsi="Arial" w:cs="Arial"/>
        </w:rPr>
        <w:t xml:space="preserve"> kterým se rozumí umístění dočasných staveb a zařízení sloužících pro poskytování prodeje a služeb, pro umístění stavebních nebo reklamních zařízení, umístění skládek, vyhrazení trvalého parkovacího místa</w:t>
      </w:r>
      <w:r w:rsidR="005873F8" w:rsidRPr="00594EBC">
        <w:rPr>
          <w:rFonts w:ascii="Arial" w:hAnsi="Arial" w:cs="Arial"/>
        </w:rPr>
        <w:t>.</w:t>
      </w:r>
      <w:r w:rsidRPr="00594EBC">
        <w:rPr>
          <w:rStyle w:val="Znakapoznpodarou"/>
          <w:rFonts w:ascii="Arial" w:hAnsi="Arial" w:cs="Arial"/>
        </w:rPr>
        <w:footnoteReference w:id="15"/>
      </w:r>
    </w:p>
    <w:p w14:paraId="1CDE7D60" w14:textId="77777777" w:rsidR="001C0B29" w:rsidRPr="00C11048" w:rsidRDefault="001C0B29" w:rsidP="00F35AB7">
      <w:pPr>
        <w:widowControl w:val="0"/>
        <w:numPr>
          <w:ilvl w:val="0"/>
          <w:numId w:val="11"/>
        </w:numPr>
        <w:spacing w:before="120" w:after="0" w:line="264" w:lineRule="auto"/>
        <w:jc w:val="both"/>
        <w:rPr>
          <w:rFonts w:ascii="Arial" w:hAnsi="Arial" w:cs="Arial"/>
        </w:rPr>
      </w:pPr>
      <w:r w:rsidRPr="00C11048">
        <w:rPr>
          <w:rFonts w:ascii="Arial" w:hAnsi="Arial" w:cs="Arial"/>
        </w:rPr>
        <w:t>Poplat</w:t>
      </w:r>
      <w:r w:rsidR="00CC2A83" w:rsidRPr="00C11048">
        <w:rPr>
          <w:rFonts w:ascii="Arial" w:hAnsi="Arial" w:cs="Arial"/>
        </w:rPr>
        <w:t xml:space="preserve">níkem tohoto poplatku je </w:t>
      </w:r>
      <w:r w:rsidRPr="00C11048">
        <w:rPr>
          <w:rFonts w:ascii="Arial" w:hAnsi="Arial" w:cs="Arial"/>
        </w:rPr>
        <w:t>fyzick</w:t>
      </w:r>
      <w:r w:rsidR="00CC2A83" w:rsidRPr="00C11048">
        <w:rPr>
          <w:rFonts w:ascii="Arial" w:hAnsi="Arial" w:cs="Arial"/>
        </w:rPr>
        <w:t>á</w:t>
      </w:r>
      <w:r w:rsidRPr="00C11048">
        <w:rPr>
          <w:rFonts w:ascii="Arial" w:hAnsi="Arial" w:cs="Arial"/>
        </w:rPr>
        <w:t xml:space="preserve"> i právnick</w:t>
      </w:r>
      <w:r w:rsidR="00CC2A83" w:rsidRPr="00C11048">
        <w:rPr>
          <w:rFonts w:ascii="Arial" w:hAnsi="Arial" w:cs="Arial"/>
        </w:rPr>
        <w:t>á</w:t>
      </w:r>
      <w:r w:rsidRPr="00C11048">
        <w:rPr>
          <w:rFonts w:ascii="Arial" w:hAnsi="Arial" w:cs="Arial"/>
        </w:rPr>
        <w:t xml:space="preserve"> osob</w:t>
      </w:r>
      <w:r w:rsidR="00CC2A83" w:rsidRPr="00C11048">
        <w:rPr>
          <w:rFonts w:ascii="Arial" w:hAnsi="Arial" w:cs="Arial"/>
        </w:rPr>
        <w:t>a</w:t>
      </w:r>
      <w:r w:rsidRPr="00C11048">
        <w:rPr>
          <w:rFonts w:ascii="Arial" w:hAnsi="Arial" w:cs="Arial"/>
        </w:rPr>
        <w:t>, kter</w:t>
      </w:r>
      <w:r w:rsidR="00CC2A83" w:rsidRPr="00C11048">
        <w:rPr>
          <w:rFonts w:ascii="Arial" w:hAnsi="Arial" w:cs="Arial"/>
        </w:rPr>
        <w:t>á</w:t>
      </w:r>
      <w:r w:rsidRPr="00C11048">
        <w:rPr>
          <w:rFonts w:ascii="Arial" w:hAnsi="Arial" w:cs="Arial"/>
        </w:rPr>
        <w:t xml:space="preserve"> užív</w:t>
      </w:r>
      <w:r w:rsidR="00CC2A83" w:rsidRPr="00C11048">
        <w:rPr>
          <w:rFonts w:ascii="Arial" w:hAnsi="Arial" w:cs="Arial"/>
        </w:rPr>
        <w:t xml:space="preserve">á </w:t>
      </w:r>
      <w:r w:rsidRPr="00C11048">
        <w:rPr>
          <w:rFonts w:ascii="Arial" w:hAnsi="Arial" w:cs="Arial"/>
        </w:rPr>
        <w:t>veřejné prostranství způsobem uvedeným v</w:t>
      </w:r>
      <w:r w:rsidR="00CC2A83" w:rsidRPr="00C11048">
        <w:rPr>
          <w:rFonts w:ascii="Arial" w:hAnsi="Arial" w:cs="Arial"/>
        </w:rPr>
        <w:t> </w:t>
      </w:r>
      <w:r w:rsidRPr="00C11048">
        <w:rPr>
          <w:rFonts w:ascii="Arial" w:hAnsi="Arial" w:cs="Arial"/>
        </w:rPr>
        <w:t>odst</w:t>
      </w:r>
      <w:r w:rsidR="00CC2A83" w:rsidRPr="00C11048">
        <w:rPr>
          <w:rFonts w:ascii="Arial" w:hAnsi="Arial" w:cs="Arial"/>
        </w:rPr>
        <w:t xml:space="preserve">. </w:t>
      </w:r>
      <w:r w:rsidRPr="00C11048">
        <w:rPr>
          <w:rFonts w:ascii="Arial" w:hAnsi="Arial" w:cs="Arial"/>
        </w:rPr>
        <w:t>1</w:t>
      </w:r>
      <w:r w:rsidR="0063362F" w:rsidRPr="00C11048">
        <w:rPr>
          <w:rFonts w:ascii="Arial" w:hAnsi="Arial" w:cs="Arial"/>
        </w:rPr>
        <w:t>,</w:t>
      </w:r>
      <w:r w:rsidRPr="00C11048">
        <w:rPr>
          <w:rFonts w:ascii="Arial" w:hAnsi="Arial" w:cs="Arial"/>
        </w:rPr>
        <w:t xml:space="preserve"> (dále </w:t>
      </w:r>
      <w:r w:rsidR="00B757A7" w:rsidRPr="00C11048">
        <w:rPr>
          <w:rFonts w:ascii="Arial" w:hAnsi="Arial" w:cs="Arial"/>
        </w:rPr>
        <w:t xml:space="preserve">v této </w:t>
      </w:r>
      <w:r w:rsidR="001F4DFA" w:rsidRPr="00C11048">
        <w:rPr>
          <w:rFonts w:ascii="Arial" w:hAnsi="Arial" w:cs="Arial"/>
        </w:rPr>
        <w:t>části 4</w:t>
      </w:r>
      <w:r w:rsidR="00B757A7" w:rsidRPr="00C11048">
        <w:rPr>
          <w:rFonts w:ascii="Arial" w:hAnsi="Arial" w:cs="Arial"/>
        </w:rPr>
        <w:t xml:space="preserve">. </w:t>
      </w:r>
      <w:r w:rsidRPr="00C11048">
        <w:rPr>
          <w:rFonts w:ascii="Arial" w:hAnsi="Arial" w:cs="Arial"/>
        </w:rPr>
        <w:t>jen „</w:t>
      </w:r>
      <w:r w:rsidRPr="00C11048">
        <w:rPr>
          <w:rFonts w:ascii="Arial" w:hAnsi="Arial" w:cs="Arial"/>
          <w:b/>
        </w:rPr>
        <w:t>poplatník</w:t>
      </w:r>
      <w:r w:rsidRPr="00C11048">
        <w:rPr>
          <w:rFonts w:ascii="Arial" w:hAnsi="Arial" w:cs="Arial"/>
        </w:rPr>
        <w:t>“).</w:t>
      </w:r>
      <w:r w:rsidRPr="00C11048">
        <w:rPr>
          <w:rStyle w:val="Znakapoznpodarou"/>
          <w:rFonts w:ascii="Arial" w:hAnsi="Arial" w:cs="Arial"/>
        </w:rPr>
        <w:footnoteReference w:id="16"/>
      </w:r>
    </w:p>
    <w:p w14:paraId="1E7C8952" w14:textId="1131D28C" w:rsidR="001C0B29" w:rsidRPr="00C11048" w:rsidRDefault="001C0B29" w:rsidP="002B12F3">
      <w:pPr>
        <w:pStyle w:val="slalnk"/>
        <w:keepNext w:val="0"/>
        <w:widowControl w:val="0"/>
        <w:spacing w:line="264" w:lineRule="auto"/>
        <w:rPr>
          <w:rFonts w:ascii="Arial" w:hAnsi="Arial" w:cs="Arial"/>
          <w:b w:val="0"/>
          <w:sz w:val="22"/>
          <w:szCs w:val="22"/>
        </w:rPr>
      </w:pPr>
      <w:r w:rsidRPr="00C11048">
        <w:rPr>
          <w:rFonts w:ascii="Arial" w:hAnsi="Arial" w:cs="Arial"/>
          <w:sz w:val="22"/>
          <w:szCs w:val="22"/>
        </w:rPr>
        <w:t xml:space="preserve">Čl. </w:t>
      </w:r>
      <w:r w:rsidR="0033234D" w:rsidRPr="00594EBC">
        <w:rPr>
          <w:rFonts w:ascii="Arial" w:hAnsi="Arial" w:cs="Arial"/>
          <w:sz w:val="22"/>
          <w:szCs w:val="22"/>
        </w:rPr>
        <w:t>1</w:t>
      </w:r>
      <w:r w:rsidR="00BF5EE0" w:rsidRPr="00594EBC">
        <w:rPr>
          <w:rFonts w:ascii="Arial" w:hAnsi="Arial" w:cs="Arial"/>
          <w:sz w:val="22"/>
          <w:szCs w:val="22"/>
        </w:rPr>
        <w:t>5</w:t>
      </w:r>
    </w:p>
    <w:p w14:paraId="2AACC02B" w14:textId="77777777" w:rsidR="001C0B29" w:rsidRPr="00C11048" w:rsidRDefault="001C0B29" w:rsidP="002B12F3">
      <w:pPr>
        <w:pStyle w:val="Nzvylnk"/>
        <w:keepNext w:val="0"/>
        <w:widowControl w:val="0"/>
        <w:spacing w:line="264" w:lineRule="auto"/>
        <w:rPr>
          <w:rFonts w:ascii="Arial" w:hAnsi="Arial" w:cs="Arial"/>
          <w:sz w:val="22"/>
          <w:szCs w:val="22"/>
        </w:rPr>
      </w:pPr>
      <w:r w:rsidRPr="00C11048">
        <w:rPr>
          <w:rFonts w:ascii="Arial" w:hAnsi="Arial" w:cs="Arial"/>
          <w:sz w:val="22"/>
          <w:szCs w:val="22"/>
        </w:rPr>
        <w:t>Veřejn</w:t>
      </w:r>
      <w:r w:rsidR="0033234D" w:rsidRPr="00C11048">
        <w:rPr>
          <w:rFonts w:ascii="Arial" w:hAnsi="Arial" w:cs="Arial"/>
          <w:sz w:val="22"/>
          <w:szCs w:val="22"/>
        </w:rPr>
        <w:t>é</w:t>
      </w:r>
      <w:r w:rsidRPr="00C11048">
        <w:rPr>
          <w:rFonts w:ascii="Arial" w:hAnsi="Arial" w:cs="Arial"/>
          <w:sz w:val="22"/>
          <w:szCs w:val="22"/>
        </w:rPr>
        <w:t xml:space="preserve"> prostranství </w:t>
      </w:r>
    </w:p>
    <w:p w14:paraId="4054FFFF" w14:textId="77777777" w:rsidR="00A90600" w:rsidRPr="00C11048" w:rsidRDefault="00CC2A83" w:rsidP="008D727C">
      <w:pPr>
        <w:widowControl w:val="0"/>
        <w:spacing w:line="264" w:lineRule="auto"/>
        <w:jc w:val="both"/>
        <w:rPr>
          <w:rFonts w:ascii="Arial" w:hAnsi="Arial" w:cs="Arial"/>
        </w:rPr>
      </w:pPr>
      <w:r w:rsidRPr="00C11048">
        <w:rPr>
          <w:rFonts w:ascii="Arial" w:hAnsi="Arial" w:cs="Arial"/>
        </w:rPr>
        <w:t>Pro účely této vyhlášky se místa, která podléhají poplatku za užívání veřejného prostranství, vymezují takto</w:t>
      </w:r>
      <w:r w:rsidR="002D442A" w:rsidRPr="00C11048">
        <w:rPr>
          <w:rFonts w:ascii="Arial" w:hAnsi="Arial" w:cs="Arial"/>
        </w:rPr>
        <w:t>:</w:t>
      </w:r>
      <w:r w:rsidR="001C0B29" w:rsidRPr="00C11048">
        <w:rPr>
          <w:rFonts w:ascii="Arial" w:hAnsi="Arial" w:cs="Arial"/>
        </w:rPr>
        <w:t xml:space="preserve"> </w:t>
      </w:r>
    </w:p>
    <w:p w14:paraId="17EDB354" w14:textId="77777777" w:rsidR="00205354" w:rsidRPr="00C11048" w:rsidRDefault="00205354" w:rsidP="00F35AB7">
      <w:pPr>
        <w:widowControl w:val="0"/>
        <w:numPr>
          <w:ilvl w:val="1"/>
          <w:numId w:val="13"/>
        </w:numPr>
        <w:tabs>
          <w:tab w:val="clear" w:pos="1021"/>
          <w:tab w:val="left" w:pos="7938"/>
          <w:tab w:val="left" w:pos="8640"/>
        </w:tabs>
        <w:spacing w:after="0" w:line="264" w:lineRule="auto"/>
        <w:ind w:left="851" w:hanging="284"/>
        <w:jc w:val="both"/>
        <w:rPr>
          <w:rFonts w:ascii="Arial" w:hAnsi="Arial" w:cs="Arial"/>
          <w:b/>
        </w:rPr>
      </w:pPr>
      <w:r w:rsidRPr="00FC5418">
        <w:rPr>
          <w:rFonts w:ascii="Arial" w:hAnsi="Arial" w:cs="Arial"/>
          <w:b/>
          <w:bCs/>
          <w:iCs/>
        </w:rPr>
        <w:t>prostranství</w:t>
      </w:r>
      <w:r w:rsidRPr="00C11048">
        <w:rPr>
          <w:rFonts w:ascii="Arial" w:hAnsi="Arial" w:cs="Arial"/>
          <w:b/>
        </w:rPr>
        <w:t xml:space="preserve"> před obchodním střediskem,</w:t>
      </w:r>
      <w:r w:rsidR="00AA4E89" w:rsidRPr="00C11048">
        <w:rPr>
          <w:rFonts w:ascii="Arial" w:hAnsi="Arial" w:cs="Arial"/>
          <w:b/>
        </w:rPr>
        <w:t xml:space="preserve"> domem služeb a Hotelem Bohemia </w:t>
      </w:r>
      <w:r w:rsidRPr="00C11048">
        <w:rPr>
          <w:rFonts w:ascii="Arial" w:hAnsi="Arial" w:cs="Arial"/>
          <w:bCs/>
        </w:rPr>
        <w:t>(</w:t>
      </w:r>
      <w:r w:rsidR="00D84490" w:rsidRPr="00C11048">
        <w:rPr>
          <w:rFonts w:ascii="Arial" w:hAnsi="Arial" w:cs="Arial"/>
          <w:bCs/>
        </w:rPr>
        <w:t>p.</w:t>
      </w:r>
      <w:r w:rsidR="00D84490" w:rsidRPr="00C11048">
        <w:rPr>
          <w:rFonts w:ascii="Arial" w:hAnsi="Arial" w:cs="Arial"/>
        </w:rPr>
        <w:t xml:space="preserve"> č. 4/5, 4/19, </w:t>
      </w:r>
      <w:r w:rsidRPr="00C11048">
        <w:rPr>
          <w:rFonts w:ascii="Arial" w:hAnsi="Arial" w:cs="Arial"/>
        </w:rPr>
        <w:t>4/29,</w:t>
      </w:r>
      <w:r w:rsidR="00494F38" w:rsidRPr="00C11048">
        <w:rPr>
          <w:rFonts w:ascii="Arial" w:hAnsi="Arial" w:cs="Arial"/>
        </w:rPr>
        <w:t xml:space="preserve"> </w:t>
      </w:r>
      <w:r w:rsidRPr="00C11048">
        <w:rPr>
          <w:rFonts w:ascii="Arial" w:hAnsi="Arial" w:cs="Arial"/>
        </w:rPr>
        <w:t>4/34,</w:t>
      </w:r>
      <w:r w:rsidR="00494F38" w:rsidRPr="00C11048">
        <w:rPr>
          <w:rFonts w:ascii="Arial" w:hAnsi="Arial" w:cs="Arial"/>
        </w:rPr>
        <w:t xml:space="preserve"> </w:t>
      </w:r>
      <w:r w:rsidRPr="00C11048">
        <w:rPr>
          <w:rFonts w:ascii="Arial" w:hAnsi="Arial" w:cs="Arial"/>
        </w:rPr>
        <w:t>4/36</w:t>
      </w:r>
      <w:r w:rsidR="00CC2A83" w:rsidRPr="00C11048">
        <w:rPr>
          <w:rFonts w:ascii="Arial" w:hAnsi="Arial" w:cs="Arial"/>
        </w:rPr>
        <w:t xml:space="preserve"> a </w:t>
      </w:r>
      <w:r w:rsidR="00D84490" w:rsidRPr="00C11048">
        <w:rPr>
          <w:rFonts w:ascii="Arial" w:hAnsi="Arial" w:cs="Arial"/>
        </w:rPr>
        <w:t>4/37</w:t>
      </w:r>
      <w:r w:rsidRPr="00C11048">
        <w:rPr>
          <w:rFonts w:ascii="Arial" w:hAnsi="Arial" w:cs="Arial"/>
        </w:rPr>
        <w:t>)</w:t>
      </w:r>
      <w:r w:rsidR="00AA4E89" w:rsidRPr="00C11048">
        <w:rPr>
          <w:rFonts w:ascii="Arial" w:hAnsi="Arial" w:cs="Arial"/>
        </w:rPr>
        <w:t xml:space="preserve"> v k.ú. Zdíkov</w:t>
      </w:r>
      <w:r w:rsidR="00494F38" w:rsidRPr="00C11048">
        <w:rPr>
          <w:rFonts w:ascii="Arial" w:hAnsi="Arial" w:cs="Arial"/>
        </w:rPr>
        <w:t>,</w:t>
      </w:r>
    </w:p>
    <w:p w14:paraId="15056141" w14:textId="77777777" w:rsidR="00494F38" w:rsidRPr="00C11048" w:rsidRDefault="00205354" w:rsidP="00F35AB7">
      <w:pPr>
        <w:widowControl w:val="0"/>
        <w:numPr>
          <w:ilvl w:val="1"/>
          <w:numId w:val="13"/>
        </w:numPr>
        <w:tabs>
          <w:tab w:val="clear" w:pos="1021"/>
          <w:tab w:val="left" w:pos="7938"/>
          <w:tab w:val="left" w:pos="8640"/>
        </w:tabs>
        <w:spacing w:after="0" w:line="264" w:lineRule="auto"/>
        <w:ind w:left="851" w:hanging="284"/>
        <w:jc w:val="both"/>
        <w:rPr>
          <w:rFonts w:ascii="Arial" w:hAnsi="Arial" w:cs="Arial"/>
          <w:b/>
        </w:rPr>
      </w:pPr>
      <w:r w:rsidRPr="00C11048">
        <w:rPr>
          <w:rFonts w:ascii="Arial" w:hAnsi="Arial" w:cs="Arial"/>
          <w:b/>
        </w:rPr>
        <w:t xml:space="preserve">prostranství mezi kinem a č. p. 42 Zdíkov </w:t>
      </w:r>
      <w:r w:rsidRPr="00C11048">
        <w:rPr>
          <w:rFonts w:ascii="Arial" w:hAnsi="Arial" w:cs="Arial"/>
          <w:bCs/>
        </w:rPr>
        <w:t>(</w:t>
      </w:r>
      <w:r w:rsidR="00D84490" w:rsidRPr="00C11048">
        <w:rPr>
          <w:rFonts w:ascii="Arial" w:hAnsi="Arial" w:cs="Arial"/>
          <w:bCs/>
        </w:rPr>
        <w:t>p. č</w:t>
      </w:r>
      <w:r w:rsidR="00D84490" w:rsidRPr="00C11048">
        <w:rPr>
          <w:rFonts w:ascii="Arial" w:hAnsi="Arial" w:cs="Arial"/>
        </w:rPr>
        <w:t>. 4/1, 4/26</w:t>
      </w:r>
      <w:r w:rsidR="00CC2A83" w:rsidRPr="00C11048">
        <w:rPr>
          <w:rFonts w:ascii="Arial" w:hAnsi="Arial" w:cs="Arial"/>
        </w:rPr>
        <w:t xml:space="preserve"> a </w:t>
      </w:r>
      <w:r w:rsidR="00D84490" w:rsidRPr="00C11048">
        <w:rPr>
          <w:rFonts w:ascii="Arial" w:hAnsi="Arial" w:cs="Arial"/>
        </w:rPr>
        <w:t xml:space="preserve">4/27, </w:t>
      </w:r>
      <w:r w:rsidRPr="00C11048">
        <w:rPr>
          <w:rFonts w:ascii="Arial" w:hAnsi="Arial" w:cs="Arial"/>
        </w:rPr>
        <w:t>)</w:t>
      </w:r>
      <w:r w:rsidR="00AA4E89" w:rsidRPr="00C11048">
        <w:rPr>
          <w:rFonts w:ascii="Arial" w:hAnsi="Arial" w:cs="Arial"/>
        </w:rPr>
        <w:t xml:space="preserve"> v k.ú. Zdíkov</w:t>
      </w:r>
      <w:r w:rsidR="00494F38" w:rsidRPr="00C11048">
        <w:rPr>
          <w:rFonts w:ascii="Arial" w:hAnsi="Arial" w:cs="Arial"/>
        </w:rPr>
        <w:t>,</w:t>
      </w:r>
    </w:p>
    <w:p w14:paraId="0A70B5E3" w14:textId="77777777" w:rsidR="00205354" w:rsidRPr="00C11048" w:rsidRDefault="00045086" w:rsidP="00F35AB7">
      <w:pPr>
        <w:widowControl w:val="0"/>
        <w:numPr>
          <w:ilvl w:val="1"/>
          <w:numId w:val="13"/>
        </w:numPr>
        <w:tabs>
          <w:tab w:val="clear" w:pos="1021"/>
          <w:tab w:val="left" w:pos="7938"/>
          <w:tab w:val="left" w:pos="8640"/>
        </w:tabs>
        <w:spacing w:after="0" w:line="264" w:lineRule="auto"/>
        <w:ind w:left="851" w:hanging="284"/>
        <w:jc w:val="both"/>
        <w:rPr>
          <w:rFonts w:ascii="Arial" w:hAnsi="Arial" w:cs="Arial"/>
        </w:rPr>
      </w:pPr>
      <w:r w:rsidRPr="00C11048">
        <w:rPr>
          <w:rFonts w:ascii="Arial" w:hAnsi="Arial" w:cs="Arial"/>
          <w:b/>
        </w:rPr>
        <w:t xml:space="preserve">mezi </w:t>
      </w:r>
      <w:r w:rsidR="00AA4E89" w:rsidRPr="00C11048">
        <w:rPr>
          <w:rFonts w:ascii="Arial" w:hAnsi="Arial" w:cs="Arial"/>
          <w:b/>
        </w:rPr>
        <w:t>Schloss hotel (</w:t>
      </w:r>
      <w:r w:rsidR="00205354" w:rsidRPr="00C11048">
        <w:rPr>
          <w:rFonts w:ascii="Arial" w:hAnsi="Arial" w:cs="Arial"/>
          <w:b/>
        </w:rPr>
        <w:t>Zámek</w:t>
      </w:r>
      <w:r w:rsidR="00AA4E89" w:rsidRPr="00C11048">
        <w:rPr>
          <w:rFonts w:ascii="Arial" w:hAnsi="Arial" w:cs="Arial"/>
          <w:b/>
        </w:rPr>
        <w:t>)</w:t>
      </w:r>
      <w:r w:rsidR="00205354" w:rsidRPr="00C11048">
        <w:rPr>
          <w:rFonts w:ascii="Arial" w:hAnsi="Arial" w:cs="Arial"/>
          <w:b/>
        </w:rPr>
        <w:t xml:space="preserve"> a penzionem U Ratajů </w:t>
      </w:r>
      <w:r w:rsidR="00205354" w:rsidRPr="00C11048">
        <w:rPr>
          <w:rFonts w:ascii="Arial" w:hAnsi="Arial" w:cs="Arial"/>
        </w:rPr>
        <w:t>(</w:t>
      </w:r>
      <w:r w:rsidR="00CC2A83" w:rsidRPr="00C11048">
        <w:rPr>
          <w:rFonts w:ascii="Arial" w:hAnsi="Arial" w:cs="Arial"/>
        </w:rPr>
        <w:t xml:space="preserve">p. č. </w:t>
      </w:r>
      <w:r w:rsidR="00205354" w:rsidRPr="00C11048">
        <w:rPr>
          <w:rFonts w:ascii="Arial" w:hAnsi="Arial" w:cs="Arial"/>
        </w:rPr>
        <w:t>1023/2)</w:t>
      </w:r>
      <w:r w:rsidR="00AA4E89" w:rsidRPr="00C11048">
        <w:rPr>
          <w:rFonts w:ascii="Arial" w:hAnsi="Arial" w:cs="Arial"/>
        </w:rPr>
        <w:t xml:space="preserve"> v k.ú. Zdíkov</w:t>
      </w:r>
      <w:r w:rsidR="00494F38" w:rsidRPr="00C11048">
        <w:rPr>
          <w:rFonts w:ascii="Arial" w:hAnsi="Arial" w:cs="Arial"/>
        </w:rPr>
        <w:t>,</w:t>
      </w:r>
      <w:r w:rsidR="00AA4E89" w:rsidRPr="00C11048">
        <w:rPr>
          <w:rFonts w:ascii="Arial" w:hAnsi="Arial" w:cs="Arial"/>
        </w:rPr>
        <w:t xml:space="preserve"> </w:t>
      </w:r>
    </w:p>
    <w:p w14:paraId="20FE6C94" w14:textId="77777777" w:rsidR="0009412A" w:rsidRPr="00C11048" w:rsidRDefault="0073496B" w:rsidP="00F35AB7">
      <w:pPr>
        <w:widowControl w:val="0"/>
        <w:numPr>
          <w:ilvl w:val="1"/>
          <w:numId w:val="13"/>
        </w:numPr>
        <w:tabs>
          <w:tab w:val="clear" w:pos="1021"/>
          <w:tab w:val="left" w:pos="7938"/>
          <w:tab w:val="left" w:pos="8640"/>
        </w:tabs>
        <w:spacing w:after="0" w:line="264" w:lineRule="auto"/>
        <w:ind w:left="851" w:hanging="284"/>
        <w:jc w:val="both"/>
        <w:rPr>
          <w:rFonts w:ascii="Arial" w:hAnsi="Arial" w:cs="Arial"/>
          <w:b/>
        </w:rPr>
      </w:pPr>
      <w:r w:rsidRPr="00C11048">
        <w:rPr>
          <w:rFonts w:ascii="Arial" w:hAnsi="Arial" w:cs="Arial"/>
          <w:b/>
        </w:rPr>
        <w:t>z</w:t>
      </w:r>
      <w:r w:rsidR="0009412A" w:rsidRPr="00C11048">
        <w:rPr>
          <w:rFonts w:ascii="Arial" w:hAnsi="Arial" w:cs="Arial"/>
          <w:b/>
        </w:rPr>
        <w:t xml:space="preserve">eleň pod Schloss hotel (Zámek) a mezi silnicí II/145 </w:t>
      </w:r>
      <w:r w:rsidR="0009412A" w:rsidRPr="00C11048">
        <w:rPr>
          <w:rFonts w:ascii="Arial" w:hAnsi="Arial" w:cs="Arial"/>
          <w:bCs/>
        </w:rPr>
        <w:t>(</w:t>
      </w:r>
      <w:r w:rsidR="0009412A" w:rsidRPr="00C11048">
        <w:rPr>
          <w:rFonts w:ascii="Arial" w:hAnsi="Arial" w:cs="Arial"/>
        </w:rPr>
        <w:t>p. č. 295/2)</w:t>
      </w:r>
      <w:r w:rsidR="00B757A7" w:rsidRPr="00C11048">
        <w:rPr>
          <w:rFonts w:ascii="Arial" w:hAnsi="Arial" w:cs="Arial"/>
        </w:rPr>
        <w:t xml:space="preserve"> v k.ú. Zdíkov,</w:t>
      </w:r>
    </w:p>
    <w:p w14:paraId="5B983C8F" w14:textId="77777777" w:rsidR="0009412A" w:rsidRPr="00C11048" w:rsidRDefault="0073496B" w:rsidP="00F35AB7">
      <w:pPr>
        <w:widowControl w:val="0"/>
        <w:numPr>
          <w:ilvl w:val="1"/>
          <w:numId w:val="13"/>
        </w:numPr>
        <w:tabs>
          <w:tab w:val="clear" w:pos="1021"/>
          <w:tab w:val="left" w:pos="7938"/>
          <w:tab w:val="left" w:pos="8640"/>
        </w:tabs>
        <w:spacing w:after="0" w:line="264" w:lineRule="auto"/>
        <w:ind w:left="851" w:hanging="284"/>
        <w:jc w:val="both"/>
        <w:rPr>
          <w:rFonts w:ascii="Arial" w:hAnsi="Arial" w:cs="Arial"/>
          <w:b/>
        </w:rPr>
      </w:pPr>
      <w:r w:rsidRPr="00C11048">
        <w:rPr>
          <w:rFonts w:ascii="Arial" w:hAnsi="Arial" w:cs="Arial"/>
          <w:b/>
        </w:rPr>
        <w:t>p</w:t>
      </w:r>
      <w:r w:rsidR="0009412A" w:rsidRPr="00C11048">
        <w:rPr>
          <w:rFonts w:ascii="Arial" w:hAnsi="Arial" w:cs="Arial"/>
          <w:b/>
        </w:rPr>
        <w:t xml:space="preserve">rostor letního parketu Ostrov </w:t>
      </w:r>
      <w:r w:rsidR="0009412A" w:rsidRPr="00C11048">
        <w:rPr>
          <w:rFonts w:ascii="Arial" w:hAnsi="Arial" w:cs="Arial"/>
        </w:rPr>
        <w:t>(p.</w:t>
      </w:r>
      <w:r w:rsidR="00B757A7" w:rsidRPr="00C11048">
        <w:rPr>
          <w:rFonts w:ascii="Arial" w:hAnsi="Arial" w:cs="Arial"/>
        </w:rPr>
        <w:t> </w:t>
      </w:r>
      <w:r w:rsidR="0009412A" w:rsidRPr="00C11048">
        <w:rPr>
          <w:rFonts w:ascii="Arial" w:hAnsi="Arial" w:cs="Arial"/>
        </w:rPr>
        <w:t>č. 296</w:t>
      </w:r>
      <w:r w:rsidR="001D0FCD" w:rsidRPr="00C11048">
        <w:rPr>
          <w:rFonts w:ascii="Arial" w:hAnsi="Arial" w:cs="Arial"/>
        </w:rPr>
        <w:t>)</w:t>
      </w:r>
      <w:r w:rsidR="0009412A" w:rsidRPr="00C11048">
        <w:rPr>
          <w:rFonts w:ascii="Arial" w:hAnsi="Arial" w:cs="Arial"/>
        </w:rPr>
        <w:t xml:space="preserve"> v k.ú. Zdíkov</w:t>
      </w:r>
      <w:r w:rsidR="00494F38" w:rsidRPr="00C11048">
        <w:rPr>
          <w:rFonts w:ascii="Arial" w:hAnsi="Arial" w:cs="Arial"/>
        </w:rPr>
        <w:t>,</w:t>
      </w:r>
    </w:p>
    <w:p w14:paraId="7A582F22" w14:textId="77777777" w:rsidR="0009412A" w:rsidRPr="00C11048" w:rsidRDefault="0073496B" w:rsidP="00F35AB7">
      <w:pPr>
        <w:widowControl w:val="0"/>
        <w:numPr>
          <w:ilvl w:val="1"/>
          <w:numId w:val="13"/>
        </w:numPr>
        <w:tabs>
          <w:tab w:val="clear" w:pos="1021"/>
          <w:tab w:val="left" w:pos="7938"/>
          <w:tab w:val="left" w:pos="8640"/>
        </w:tabs>
        <w:spacing w:after="0" w:line="264" w:lineRule="auto"/>
        <w:ind w:left="851" w:hanging="284"/>
        <w:jc w:val="both"/>
        <w:rPr>
          <w:rFonts w:ascii="Arial" w:hAnsi="Arial" w:cs="Arial"/>
          <w:b/>
        </w:rPr>
      </w:pPr>
      <w:r w:rsidRPr="00C11048">
        <w:rPr>
          <w:rFonts w:ascii="Arial" w:hAnsi="Arial" w:cs="Arial"/>
          <w:b/>
        </w:rPr>
        <w:t>plocha</w:t>
      </w:r>
      <w:r w:rsidR="0009412A" w:rsidRPr="00C11048">
        <w:rPr>
          <w:rFonts w:ascii="Arial" w:hAnsi="Arial" w:cs="Arial"/>
          <w:b/>
        </w:rPr>
        <w:t xml:space="preserve"> dopravního hřiště a plochy pod hasičskou zbrojnicí Zdíkov a školní tělocvičnou </w:t>
      </w:r>
      <w:r w:rsidR="0009412A" w:rsidRPr="00C11048">
        <w:rPr>
          <w:rFonts w:ascii="Arial" w:hAnsi="Arial" w:cs="Arial"/>
        </w:rPr>
        <w:t>(</w:t>
      </w:r>
      <w:r w:rsidR="001D0FCD" w:rsidRPr="00C11048">
        <w:rPr>
          <w:rFonts w:ascii="Arial" w:hAnsi="Arial" w:cs="Arial"/>
        </w:rPr>
        <w:t xml:space="preserve">p. č. </w:t>
      </w:r>
      <w:r w:rsidR="0009412A" w:rsidRPr="00C11048">
        <w:rPr>
          <w:rFonts w:ascii="Arial" w:hAnsi="Arial" w:cs="Arial"/>
        </w:rPr>
        <w:t>308/6</w:t>
      </w:r>
      <w:r w:rsidR="001D0FCD" w:rsidRPr="00C11048">
        <w:rPr>
          <w:rFonts w:ascii="Arial" w:hAnsi="Arial" w:cs="Arial"/>
        </w:rPr>
        <w:t>)</w:t>
      </w:r>
      <w:r w:rsidR="0009412A" w:rsidRPr="00C11048">
        <w:rPr>
          <w:rFonts w:ascii="Arial" w:hAnsi="Arial" w:cs="Arial"/>
        </w:rPr>
        <w:t xml:space="preserve"> v k.ú. Zdíkov</w:t>
      </w:r>
      <w:r w:rsidR="00494F38" w:rsidRPr="00C11048">
        <w:rPr>
          <w:rFonts w:ascii="Arial" w:hAnsi="Arial" w:cs="Arial"/>
        </w:rPr>
        <w:t>,</w:t>
      </w:r>
    </w:p>
    <w:p w14:paraId="24152EDA" w14:textId="2171A0B5" w:rsidR="00205354" w:rsidRPr="00C11048" w:rsidRDefault="00205354" w:rsidP="00F35AB7">
      <w:pPr>
        <w:widowControl w:val="0"/>
        <w:numPr>
          <w:ilvl w:val="1"/>
          <w:numId w:val="13"/>
        </w:numPr>
        <w:tabs>
          <w:tab w:val="clear" w:pos="1021"/>
          <w:tab w:val="left" w:pos="7938"/>
          <w:tab w:val="left" w:pos="8640"/>
        </w:tabs>
        <w:spacing w:after="0" w:line="264" w:lineRule="auto"/>
        <w:ind w:left="851" w:hanging="284"/>
        <w:jc w:val="both"/>
        <w:rPr>
          <w:rFonts w:ascii="Arial" w:hAnsi="Arial" w:cs="Arial"/>
          <w:b/>
        </w:rPr>
      </w:pPr>
      <w:r w:rsidRPr="00C11048">
        <w:rPr>
          <w:rFonts w:ascii="Arial" w:hAnsi="Arial" w:cs="Arial"/>
          <w:b/>
        </w:rPr>
        <w:t>neoplocené zatravněné plochy v obytné části Zdíkova (mezi bytovými domy)</w:t>
      </w:r>
      <w:r w:rsidR="00494F38" w:rsidRPr="00C11048">
        <w:rPr>
          <w:rFonts w:ascii="Arial" w:hAnsi="Arial" w:cs="Arial"/>
          <w:b/>
        </w:rPr>
        <w:t xml:space="preserve"> </w:t>
      </w:r>
      <w:r w:rsidRPr="00C11048">
        <w:rPr>
          <w:rFonts w:ascii="Arial" w:hAnsi="Arial" w:cs="Arial"/>
        </w:rPr>
        <w:t>(p.</w:t>
      </w:r>
      <w:r w:rsidR="008D727C">
        <w:rPr>
          <w:rFonts w:ascii="Arial" w:hAnsi="Arial" w:cs="Arial"/>
        </w:rPr>
        <w:t> </w:t>
      </w:r>
      <w:r w:rsidRPr="00C11048">
        <w:rPr>
          <w:rFonts w:ascii="Arial" w:hAnsi="Arial" w:cs="Arial"/>
        </w:rPr>
        <w:t>č. 22/2, 27/1, 27/8, 20/6, 36/19, 36/44, 36/6, 7/5, 37/1, 36/23, 36/15</w:t>
      </w:r>
      <w:r w:rsidR="001D0FCD" w:rsidRPr="00C11048">
        <w:rPr>
          <w:rFonts w:ascii="Arial" w:hAnsi="Arial" w:cs="Arial"/>
        </w:rPr>
        <w:t xml:space="preserve"> a </w:t>
      </w:r>
      <w:r w:rsidRPr="00C11048">
        <w:rPr>
          <w:rFonts w:ascii="Arial" w:hAnsi="Arial" w:cs="Arial"/>
        </w:rPr>
        <w:t>295/2)</w:t>
      </w:r>
      <w:r w:rsidR="00AA4E89" w:rsidRPr="00C11048">
        <w:rPr>
          <w:rFonts w:ascii="Arial" w:hAnsi="Arial" w:cs="Arial"/>
        </w:rPr>
        <w:t xml:space="preserve"> v k.ú. Zdíkov</w:t>
      </w:r>
      <w:r w:rsidR="00494F38" w:rsidRPr="00C11048">
        <w:rPr>
          <w:rFonts w:ascii="Arial" w:hAnsi="Arial" w:cs="Arial"/>
        </w:rPr>
        <w:t>,</w:t>
      </w:r>
    </w:p>
    <w:p w14:paraId="5BB332A4" w14:textId="77777777" w:rsidR="00205354" w:rsidRPr="00C11048" w:rsidRDefault="00205354" w:rsidP="00F35AB7">
      <w:pPr>
        <w:widowControl w:val="0"/>
        <w:numPr>
          <w:ilvl w:val="1"/>
          <w:numId w:val="13"/>
        </w:numPr>
        <w:tabs>
          <w:tab w:val="clear" w:pos="1021"/>
          <w:tab w:val="left" w:pos="7938"/>
          <w:tab w:val="left" w:pos="8640"/>
        </w:tabs>
        <w:spacing w:after="0" w:line="264" w:lineRule="auto"/>
        <w:ind w:left="851" w:hanging="284"/>
        <w:jc w:val="both"/>
        <w:rPr>
          <w:rFonts w:ascii="Arial" w:hAnsi="Arial" w:cs="Arial"/>
          <w:b/>
        </w:rPr>
      </w:pPr>
      <w:r w:rsidRPr="00C11048">
        <w:rPr>
          <w:rFonts w:ascii="Arial" w:hAnsi="Arial" w:cs="Arial"/>
          <w:b/>
        </w:rPr>
        <w:t xml:space="preserve">prostranství autobusového nádraží ve Zdíkově </w:t>
      </w:r>
      <w:r w:rsidRPr="00C11048">
        <w:rPr>
          <w:rFonts w:ascii="Arial" w:hAnsi="Arial" w:cs="Arial"/>
          <w:bCs/>
        </w:rPr>
        <w:t>(</w:t>
      </w:r>
      <w:r w:rsidRPr="00C11048">
        <w:rPr>
          <w:rFonts w:ascii="Arial" w:hAnsi="Arial" w:cs="Arial"/>
        </w:rPr>
        <w:t>p.</w:t>
      </w:r>
      <w:r w:rsidR="001D0FCD" w:rsidRPr="00C11048">
        <w:rPr>
          <w:rFonts w:ascii="Arial" w:hAnsi="Arial" w:cs="Arial"/>
        </w:rPr>
        <w:t> </w:t>
      </w:r>
      <w:r w:rsidRPr="00C11048">
        <w:rPr>
          <w:rFonts w:ascii="Arial" w:hAnsi="Arial" w:cs="Arial"/>
        </w:rPr>
        <w:t>č. 125/5)</w:t>
      </w:r>
      <w:r w:rsidR="00D84490" w:rsidRPr="00C11048">
        <w:rPr>
          <w:rFonts w:ascii="Arial" w:hAnsi="Arial" w:cs="Arial"/>
        </w:rPr>
        <w:t xml:space="preserve"> v k.ú. Zdíkov</w:t>
      </w:r>
      <w:r w:rsidR="00494F38" w:rsidRPr="00C11048">
        <w:rPr>
          <w:rFonts w:ascii="Arial" w:hAnsi="Arial" w:cs="Arial"/>
        </w:rPr>
        <w:t>,</w:t>
      </w:r>
    </w:p>
    <w:p w14:paraId="04AAA86E" w14:textId="77777777" w:rsidR="00205354" w:rsidRPr="00C11048" w:rsidRDefault="00205354" w:rsidP="00F35AB7">
      <w:pPr>
        <w:widowControl w:val="0"/>
        <w:numPr>
          <w:ilvl w:val="1"/>
          <w:numId w:val="13"/>
        </w:numPr>
        <w:tabs>
          <w:tab w:val="clear" w:pos="1021"/>
          <w:tab w:val="left" w:pos="7938"/>
          <w:tab w:val="left" w:pos="8640"/>
        </w:tabs>
        <w:spacing w:after="0" w:line="264" w:lineRule="auto"/>
        <w:ind w:left="851" w:hanging="284"/>
        <w:jc w:val="both"/>
        <w:rPr>
          <w:rFonts w:ascii="Arial" w:hAnsi="Arial" w:cs="Arial"/>
          <w:b/>
        </w:rPr>
      </w:pPr>
      <w:r w:rsidRPr="00C11048">
        <w:rPr>
          <w:rFonts w:ascii="Arial" w:hAnsi="Arial" w:cs="Arial"/>
          <w:b/>
        </w:rPr>
        <w:t>prostor</w:t>
      </w:r>
      <w:r w:rsidRPr="00C11048">
        <w:rPr>
          <w:rFonts w:ascii="Arial" w:hAnsi="Arial" w:cs="Arial"/>
          <w:b/>
          <w:bCs/>
        </w:rPr>
        <w:t xml:space="preserve"> před restaurací Zlatá koruna </w:t>
      </w:r>
      <w:r w:rsidRPr="00C11048">
        <w:rPr>
          <w:rFonts w:ascii="Arial" w:hAnsi="Arial" w:cs="Arial"/>
          <w:bCs/>
        </w:rPr>
        <w:t>(</w:t>
      </w:r>
      <w:r w:rsidRPr="00C11048">
        <w:rPr>
          <w:rFonts w:ascii="Arial" w:hAnsi="Arial" w:cs="Arial"/>
        </w:rPr>
        <w:t>p. č. 4/24</w:t>
      </w:r>
      <w:r w:rsidR="001D0FCD" w:rsidRPr="00C11048">
        <w:rPr>
          <w:rFonts w:ascii="Arial" w:hAnsi="Arial" w:cs="Arial"/>
        </w:rPr>
        <w:t xml:space="preserve"> a </w:t>
      </w:r>
      <w:r w:rsidRPr="00C11048">
        <w:rPr>
          <w:rFonts w:ascii="Arial" w:hAnsi="Arial" w:cs="Arial"/>
        </w:rPr>
        <w:t>4/17)</w:t>
      </w:r>
      <w:r w:rsidR="001D0FCD" w:rsidRPr="00C11048">
        <w:rPr>
          <w:rFonts w:ascii="Arial" w:hAnsi="Arial" w:cs="Arial"/>
        </w:rPr>
        <w:t xml:space="preserve"> v k.ú. Zdíkov,</w:t>
      </w:r>
    </w:p>
    <w:p w14:paraId="220C3830" w14:textId="687F1E2D" w:rsidR="00494F38" w:rsidRPr="00F33E88" w:rsidRDefault="00AA4E89" w:rsidP="00F35AB7">
      <w:pPr>
        <w:widowControl w:val="0"/>
        <w:numPr>
          <w:ilvl w:val="1"/>
          <w:numId w:val="13"/>
        </w:numPr>
        <w:tabs>
          <w:tab w:val="clear" w:pos="1021"/>
          <w:tab w:val="left" w:pos="7938"/>
          <w:tab w:val="left" w:pos="8640"/>
        </w:tabs>
        <w:spacing w:after="0" w:line="264" w:lineRule="auto"/>
        <w:ind w:left="851" w:hanging="284"/>
        <w:jc w:val="both"/>
        <w:rPr>
          <w:rFonts w:ascii="Arial" w:hAnsi="Arial" w:cs="Arial"/>
          <w:b/>
        </w:rPr>
      </w:pPr>
      <w:r w:rsidRPr="00C11048">
        <w:rPr>
          <w:rFonts w:ascii="Arial" w:hAnsi="Arial" w:cs="Arial"/>
          <w:b/>
        </w:rPr>
        <w:t>prostranství před O</w:t>
      </w:r>
      <w:r w:rsidR="00045086" w:rsidRPr="00C11048">
        <w:rPr>
          <w:rFonts w:ascii="Arial" w:hAnsi="Arial" w:cs="Arial"/>
          <w:b/>
        </w:rPr>
        <w:t xml:space="preserve">becním úřadem </w:t>
      </w:r>
      <w:r w:rsidRPr="00C11048">
        <w:rPr>
          <w:rFonts w:ascii="Arial" w:hAnsi="Arial" w:cs="Arial"/>
          <w:b/>
        </w:rPr>
        <w:t xml:space="preserve">ve Zdíkově </w:t>
      </w:r>
      <w:r w:rsidR="00D84490" w:rsidRPr="00C11048">
        <w:rPr>
          <w:rFonts w:ascii="Arial" w:hAnsi="Arial" w:cs="Arial"/>
        </w:rPr>
        <w:t>(</w:t>
      </w:r>
      <w:r w:rsidR="008D727C">
        <w:rPr>
          <w:rFonts w:ascii="Arial" w:hAnsi="Arial" w:cs="Arial"/>
        </w:rPr>
        <w:t xml:space="preserve">p. č. </w:t>
      </w:r>
      <w:r w:rsidR="00D84490" w:rsidRPr="00C11048">
        <w:rPr>
          <w:rFonts w:ascii="Arial" w:hAnsi="Arial" w:cs="Arial"/>
        </w:rPr>
        <w:t>25/2</w:t>
      </w:r>
      <w:r w:rsidR="001D0FCD" w:rsidRPr="00C11048">
        <w:rPr>
          <w:rFonts w:ascii="Arial" w:hAnsi="Arial" w:cs="Arial"/>
        </w:rPr>
        <w:t xml:space="preserve"> a </w:t>
      </w:r>
      <w:r w:rsidR="00D84490" w:rsidRPr="00C11048">
        <w:rPr>
          <w:rFonts w:ascii="Arial" w:hAnsi="Arial" w:cs="Arial"/>
        </w:rPr>
        <w:t>1106)</w:t>
      </w:r>
      <w:r w:rsidR="00045086" w:rsidRPr="00C11048">
        <w:rPr>
          <w:rFonts w:ascii="Arial" w:hAnsi="Arial" w:cs="Arial"/>
        </w:rPr>
        <w:t xml:space="preserve"> </w:t>
      </w:r>
      <w:r w:rsidR="00D84490" w:rsidRPr="00C11048">
        <w:rPr>
          <w:rFonts w:ascii="Arial" w:hAnsi="Arial" w:cs="Arial"/>
        </w:rPr>
        <w:t>v k. ú. Zdíkov</w:t>
      </w:r>
      <w:r w:rsidR="00494F38" w:rsidRPr="00C11048">
        <w:rPr>
          <w:rFonts w:ascii="Arial" w:hAnsi="Arial" w:cs="Arial"/>
        </w:rPr>
        <w:t>,</w:t>
      </w:r>
    </w:p>
    <w:p w14:paraId="19382959" w14:textId="5A481055" w:rsidR="00907970" w:rsidRPr="00F33E88" w:rsidRDefault="00907970" w:rsidP="00F35AB7">
      <w:pPr>
        <w:widowControl w:val="0"/>
        <w:numPr>
          <w:ilvl w:val="1"/>
          <w:numId w:val="13"/>
        </w:numPr>
        <w:tabs>
          <w:tab w:val="clear" w:pos="1021"/>
          <w:tab w:val="left" w:pos="7938"/>
          <w:tab w:val="left" w:pos="8640"/>
        </w:tabs>
        <w:spacing w:after="0" w:line="264" w:lineRule="auto"/>
        <w:ind w:left="851" w:hanging="28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prostranství před restaurací U Novotných </w:t>
      </w:r>
      <w:r w:rsidRPr="00F33E88">
        <w:rPr>
          <w:rFonts w:ascii="Arial" w:hAnsi="Arial" w:cs="Arial"/>
        </w:rPr>
        <w:t>(p. č. 25/3) v k. ú. Zdíkov</w:t>
      </w:r>
    </w:p>
    <w:p w14:paraId="49D45411" w14:textId="50AEC062" w:rsidR="00494F38" w:rsidRPr="002B12F3" w:rsidRDefault="00045086" w:rsidP="00F35AB7">
      <w:pPr>
        <w:widowControl w:val="0"/>
        <w:numPr>
          <w:ilvl w:val="1"/>
          <w:numId w:val="13"/>
        </w:numPr>
        <w:tabs>
          <w:tab w:val="clear" w:pos="1021"/>
          <w:tab w:val="left" w:pos="7938"/>
          <w:tab w:val="left" w:pos="8640"/>
        </w:tabs>
        <w:spacing w:after="0" w:line="264" w:lineRule="auto"/>
        <w:ind w:left="851" w:hanging="284"/>
        <w:jc w:val="both"/>
        <w:rPr>
          <w:rFonts w:ascii="Arial" w:hAnsi="Arial" w:cs="Arial"/>
        </w:rPr>
      </w:pPr>
      <w:r w:rsidRPr="00C11048">
        <w:rPr>
          <w:rFonts w:ascii="Arial" w:hAnsi="Arial" w:cs="Arial"/>
          <w:b/>
        </w:rPr>
        <w:t xml:space="preserve">místní komunikace včetně chodníků a </w:t>
      </w:r>
      <w:r w:rsidRPr="00594EBC">
        <w:rPr>
          <w:rFonts w:ascii="Arial" w:hAnsi="Arial" w:cs="Arial"/>
          <w:b/>
        </w:rPr>
        <w:t>všech pa</w:t>
      </w:r>
      <w:r w:rsidR="00096E5B" w:rsidRPr="00594EBC">
        <w:rPr>
          <w:rFonts w:ascii="Arial" w:hAnsi="Arial" w:cs="Arial"/>
          <w:b/>
        </w:rPr>
        <w:t>rkovišť</w:t>
      </w:r>
      <w:r w:rsidR="00494F38" w:rsidRPr="00594EBC">
        <w:rPr>
          <w:rFonts w:ascii="Arial" w:hAnsi="Arial" w:cs="Arial"/>
          <w:b/>
        </w:rPr>
        <w:t>.</w:t>
      </w:r>
    </w:p>
    <w:p w14:paraId="4037AFA5" w14:textId="77777777" w:rsidR="005873F8" w:rsidRDefault="005873F8" w:rsidP="002B12F3">
      <w:pPr>
        <w:pStyle w:val="slalnk"/>
        <w:keepNext w:val="0"/>
        <w:widowControl w:val="0"/>
        <w:spacing w:line="264" w:lineRule="auto"/>
        <w:rPr>
          <w:rFonts w:ascii="Arial" w:hAnsi="Arial" w:cs="Arial"/>
          <w:sz w:val="22"/>
          <w:szCs w:val="22"/>
          <w:highlight w:val="yellow"/>
        </w:rPr>
      </w:pPr>
    </w:p>
    <w:p w14:paraId="659D969B" w14:textId="77777777" w:rsidR="00594EBC" w:rsidRDefault="00594EBC" w:rsidP="002B12F3">
      <w:pPr>
        <w:pStyle w:val="slalnk"/>
        <w:keepNext w:val="0"/>
        <w:widowControl w:val="0"/>
        <w:spacing w:line="264" w:lineRule="auto"/>
        <w:rPr>
          <w:rFonts w:ascii="Arial" w:hAnsi="Arial" w:cs="Arial"/>
          <w:sz w:val="22"/>
          <w:szCs w:val="22"/>
          <w:highlight w:val="yellow"/>
        </w:rPr>
      </w:pPr>
    </w:p>
    <w:p w14:paraId="1E04F2D1" w14:textId="60CD54B6" w:rsidR="001C0B29" w:rsidRPr="00C11048" w:rsidRDefault="001C0B29" w:rsidP="002B12F3">
      <w:pPr>
        <w:pStyle w:val="slalnk"/>
        <w:keepNext w:val="0"/>
        <w:widowControl w:val="0"/>
        <w:spacing w:line="264" w:lineRule="auto"/>
        <w:rPr>
          <w:rFonts w:ascii="Arial" w:hAnsi="Arial" w:cs="Arial"/>
          <w:sz w:val="22"/>
          <w:szCs w:val="22"/>
        </w:rPr>
      </w:pPr>
      <w:r w:rsidRPr="00594EBC">
        <w:rPr>
          <w:rFonts w:ascii="Arial" w:hAnsi="Arial" w:cs="Arial"/>
          <w:sz w:val="22"/>
          <w:szCs w:val="22"/>
        </w:rPr>
        <w:lastRenderedPageBreak/>
        <w:t xml:space="preserve">Čl. </w:t>
      </w:r>
      <w:r w:rsidR="0033234D" w:rsidRPr="00594EBC">
        <w:rPr>
          <w:rFonts w:ascii="Arial" w:hAnsi="Arial" w:cs="Arial"/>
          <w:sz w:val="22"/>
          <w:szCs w:val="22"/>
        </w:rPr>
        <w:t>1</w:t>
      </w:r>
      <w:r w:rsidR="00BF5EE0" w:rsidRPr="00594EBC">
        <w:rPr>
          <w:rFonts w:ascii="Arial" w:hAnsi="Arial" w:cs="Arial"/>
          <w:sz w:val="22"/>
          <w:szCs w:val="22"/>
        </w:rPr>
        <w:t>6</w:t>
      </w:r>
    </w:p>
    <w:p w14:paraId="3EE40AFA" w14:textId="77777777" w:rsidR="00205354" w:rsidRPr="00C11048" w:rsidRDefault="001D0FCD" w:rsidP="002B12F3">
      <w:pPr>
        <w:pStyle w:val="Nzvylnk"/>
        <w:keepNext w:val="0"/>
        <w:widowControl w:val="0"/>
        <w:spacing w:line="264" w:lineRule="auto"/>
        <w:rPr>
          <w:rFonts w:ascii="Arial" w:hAnsi="Arial" w:cs="Arial"/>
          <w:sz w:val="22"/>
          <w:szCs w:val="22"/>
        </w:rPr>
      </w:pPr>
      <w:r w:rsidRPr="00C11048">
        <w:rPr>
          <w:rFonts w:ascii="Arial" w:hAnsi="Arial" w:cs="Arial"/>
          <w:sz w:val="22"/>
          <w:szCs w:val="22"/>
        </w:rPr>
        <w:t>O</w:t>
      </w:r>
      <w:r w:rsidR="001C0B29" w:rsidRPr="00C11048">
        <w:rPr>
          <w:rFonts w:ascii="Arial" w:hAnsi="Arial" w:cs="Arial"/>
          <w:sz w:val="22"/>
          <w:szCs w:val="22"/>
        </w:rPr>
        <w:t>hlašovací povinnost</w:t>
      </w:r>
    </w:p>
    <w:p w14:paraId="4D85E47F" w14:textId="77777777" w:rsidR="001C0B29" w:rsidRPr="00C11048" w:rsidRDefault="00F479CC" w:rsidP="00F35AB7">
      <w:pPr>
        <w:pStyle w:val="Nzvylnk"/>
        <w:keepNext w:val="0"/>
        <w:widowControl w:val="0"/>
        <w:numPr>
          <w:ilvl w:val="0"/>
          <w:numId w:val="12"/>
        </w:numPr>
        <w:spacing w:line="264" w:lineRule="auto"/>
        <w:jc w:val="both"/>
        <w:rPr>
          <w:rFonts w:ascii="Arial" w:hAnsi="Arial" w:cs="Arial"/>
          <w:b w:val="0"/>
          <w:sz w:val="22"/>
          <w:szCs w:val="22"/>
        </w:rPr>
      </w:pPr>
      <w:r w:rsidRPr="00C11048">
        <w:rPr>
          <w:rFonts w:ascii="Arial" w:hAnsi="Arial" w:cs="Arial"/>
          <w:b w:val="0"/>
          <w:sz w:val="22"/>
          <w:szCs w:val="22"/>
        </w:rPr>
        <w:t>P</w:t>
      </w:r>
      <w:r w:rsidR="001C0B29" w:rsidRPr="00C11048">
        <w:rPr>
          <w:rFonts w:ascii="Arial" w:hAnsi="Arial" w:cs="Arial"/>
          <w:b w:val="0"/>
          <w:sz w:val="22"/>
          <w:szCs w:val="22"/>
        </w:rPr>
        <w:t>oplatník je povinen ohlásit zvláštní užívání veřejného prostranství správci poplatku</w:t>
      </w:r>
      <w:r w:rsidRPr="00C11048">
        <w:rPr>
          <w:rFonts w:ascii="Arial" w:hAnsi="Arial" w:cs="Arial"/>
          <w:b w:val="0"/>
          <w:sz w:val="22"/>
          <w:szCs w:val="22"/>
        </w:rPr>
        <w:t xml:space="preserve"> </w:t>
      </w:r>
      <w:r w:rsidR="001C0B29" w:rsidRPr="00C11048">
        <w:rPr>
          <w:rFonts w:ascii="Arial" w:hAnsi="Arial" w:cs="Arial"/>
          <w:b w:val="0"/>
          <w:sz w:val="22"/>
          <w:szCs w:val="22"/>
        </w:rPr>
        <w:t>nejpozději 15 dní před zahájením užívání veřejného prostranství. V případě užívání veřejného p</w:t>
      </w:r>
      <w:r w:rsidR="00D84490" w:rsidRPr="00C11048">
        <w:rPr>
          <w:rFonts w:ascii="Arial" w:hAnsi="Arial" w:cs="Arial"/>
          <w:b w:val="0"/>
          <w:sz w:val="22"/>
          <w:szCs w:val="22"/>
        </w:rPr>
        <w:t xml:space="preserve">rostranství po dobu kratší než </w:t>
      </w:r>
      <w:r w:rsidR="001C620E" w:rsidRPr="00C11048">
        <w:rPr>
          <w:rFonts w:ascii="Arial" w:hAnsi="Arial" w:cs="Arial"/>
          <w:b w:val="0"/>
          <w:sz w:val="22"/>
          <w:szCs w:val="22"/>
        </w:rPr>
        <w:t>2</w:t>
      </w:r>
      <w:r w:rsidR="00892CFC" w:rsidRPr="00C11048">
        <w:rPr>
          <w:rFonts w:ascii="Arial" w:hAnsi="Arial" w:cs="Arial"/>
          <w:b w:val="0"/>
          <w:sz w:val="22"/>
          <w:szCs w:val="22"/>
        </w:rPr>
        <w:t xml:space="preserve"> </w:t>
      </w:r>
      <w:r w:rsidR="001C0B29" w:rsidRPr="00C11048">
        <w:rPr>
          <w:rFonts w:ascii="Arial" w:hAnsi="Arial" w:cs="Arial"/>
          <w:b w:val="0"/>
          <w:sz w:val="22"/>
          <w:szCs w:val="22"/>
        </w:rPr>
        <w:t>dn</w:t>
      </w:r>
      <w:r w:rsidR="00892CFC" w:rsidRPr="00C11048">
        <w:rPr>
          <w:rFonts w:ascii="Arial" w:hAnsi="Arial" w:cs="Arial"/>
          <w:b w:val="0"/>
          <w:sz w:val="22"/>
          <w:szCs w:val="22"/>
        </w:rPr>
        <w:t>y</w:t>
      </w:r>
      <w:r w:rsidR="001C0B29" w:rsidRPr="00C11048">
        <w:rPr>
          <w:rFonts w:ascii="Arial" w:hAnsi="Arial" w:cs="Arial"/>
          <w:b w:val="0"/>
          <w:sz w:val="22"/>
          <w:szCs w:val="22"/>
        </w:rPr>
        <w:t>, je povinen splnit ohlašovací povinnost nejpozději v den zahájení užívání veřejného prostranství. Pokud tento den připadne na sobotu, neděli nebo státem uznaný svátek, je poplatník povinen splnit ohlašovací povinnost nejblíže následující pracovní den.</w:t>
      </w:r>
    </w:p>
    <w:p w14:paraId="19A782F8" w14:textId="2543B02F" w:rsidR="00907970" w:rsidRPr="00BF5EE0" w:rsidRDefault="001D0FCD" w:rsidP="00BF5EE0">
      <w:pPr>
        <w:widowControl w:val="0"/>
        <w:numPr>
          <w:ilvl w:val="0"/>
          <w:numId w:val="12"/>
        </w:numPr>
        <w:spacing w:before="60" w:after="0" w:line="264" w:lineRule="auto"/>
        <w:jc w:val="both"/>
        <w:rPr>
          <w:rFonts w:ascii="Arial" w:hAnsi="Arial" w:cs="Arial"/>
        </w:rPr>
      </w:pPr>
      <w:r w:rsidRPr="00C11048">
        <w:rPr>
          <w:rFonts w:ascii="Arial" w:hAnsi="Arial" w:cs="Arial"/>
        </w:rPr>
        <w:t>Při plnění ohlašovací povinnosti je poplatník povinen ohlásit správci poplatku</w:t>
      </w:r>
      <w:r w:rsidR="001C620E" w:rsidRPr="00C11048">
        <w:rPr>
          <w:rFonts w:ascii="Arial" w:hAnsi="Arial" w:cs="Arial"/>
        </w:rPr>
        <w:t xml:space="preserve"> údaje stanovené v </w:t>
      </w:r>
      <w:r w:rsidR="001C620E" w:rsidRPr="00594EBC">
        <w:rPr>
          <w:rFonts w:ascii="Arial" w:hAnsi="Arial" w:cs="Arial"/>
        </w:rPr>
        <w:t>čl. 2</w:t>
      </w:r>
      <w:r w:rsidR="005873F8" w:rsidRPr="00594EBC">
        <w:rPr>
          <w:rFonts w:ascii="Arial" w:hAnsi="Arial" w:cs="Arial"/>
        </w:rPr>
        <w:t>0</w:t>
      </w:r>
      <w:r w:rsidR="001C620E" w:rsidRPr="00C11048">
        <w:rPr>
          <w:rFonts w:ascii="Arial" w:hAnsi="Arial" w:cs="Arial"/>
        </w:rPr>
        <w:t xml:space="preserve"> této vyhlášky a další údaje rozhodné pro stanovení poplatku, zejména předpokládanou dobu, způsob, místo a výměru užívání veřejného prostranství, včetně skutečností dokládajících vznik nároku na</w:t>
      </w:r>
      <w:r w:rsidRPr="00C11048">
        <w:rPr>
          <w:rFonts w:ascii="Arial" w:hAnsi="Arial" w:cs="Arial"/>
        </w:rPr>
        <w:t> </w:t>
      </w:r>
      <w:r w:rsidR="001C620E" w:rsidRPr="00C11048">
        <w:rPr>
          <w:rFonts w:ascii="Arial" w:hAnsi="Arial" w:cs="Arial"/>
        </w:rPr>
        <w:t>případn</w:t>
      </w:r>
      <w:r w:rsidRPr="00C11048">
        <w:rPr>
          <w:rFonts w:ascii="Arial" w:hAnsi="Arial" w:cs="Arial"/>
        </w:rPr>
        <w:t xml:space="preserve">é </w:t>
      </w:r>
      <w:r w:rsidR="001C620E" w:rsidRPr="00C11048">
        <w:rPr>
          <w:rFonts w:ascii="Arial" w:hAnsi="Arial" w:cs="Arial"/>
        </w:rPr>
        <w:t>osvobození od poplatku.</w:t>
      </w:r>
    </w:p>
    <w:p w14:paraId="0741AB3C" w14:textId="0DE03817" w:rsidR="001C0B29" w:rsidRPr="00C11048" w:rsidRDefault="00F479CC" w:rsidP="00F33E88">
      <w:pPr>
        <w:pStyle w:val="slalnk"/>
        <w:keepNext w:val="0"/>
        <w:widowControl w:val="0"/>
        <w:spacing w:line="264" w:lineRule="auto"/>
        <w:ind w:left="3540" w:firstLine="708"/>
        <w:jc w:val="left"/>
        <w:rPr>
          <w:rFonts w:ascii="Arial" w:hAnsi="Arial" w:cs="Arial"/>
          <w:sz w:val="22"/>
          <w:szCs w:val="22"/>
        </w:rPr>
      </w:pPr>
      <w:r w:rsidRPr="00C11048">
        <w:rPr>
          <w:rFonts w:ascii="Arial" w:hAnsi="Arial" w:cs="Arial"/>
          <w:sz w:val="22"/>
          <w:szCs w:val="22"/>
        </w:rPr>
        <w:t>Čl.</w:t>
      </w:r>
      <w:r w:rsidR="001C0B29" w:rsidRPr="00C11048">
        <w:rPr>
          <w:rFonts w:ascii="Arial" w:hAnsi="Arial" w:cs="Arial"/>
          <w:sz w:val="22"/>
          <w:szCs w:val="22"/>
        </w:rPr>
        <w:t xml:space="preserve"> </w:t>
      </w:r>
      <w:r w:rsidRPr="00594EBC">
        <w:rPr>
          <w:rFonts w:ascii="Arial" w:hAnsi="Arial" w:cs="Arial"/>
          <w:sz w:val="22"/>
          <w:szCs w:val="22"/>
        </w:rPr>
        <w:t>1</w:t>
      </w:r>
      <w:r w:rsidR="00BF5EE0" w:rsidRPr="00594EBC">
        <w:rPr>
          <w:rFonts w:ascii="Arial" w:hAnsi="Arial" w:cs="Arial"/>
          <w:sz w:val="22"/>
          <w:szCs w:val="22"/>
        </w:rPr>
        <w:t>7</w:t>
      </w:r>
    </w:p>
    <w:p w14:paraId="7D52CA93" w14:textId="77777777" w:rsidR="001C0B29" w:rsidRPr="00C11048" w:rsidRDefault="001C0B29" w:rsidP="002B12F3">
      <w:pPr>
        <w:pStyle w:val="Nzvylnk"/>
        <w:keepNext w:val="0"/>
        <w:widowControl w:val="0"/>
        <w:spacing w:line="264" w:lineRule="auto"/>
        <w:rPr>
          <w:rFonts w:ascii="Arial" w:hAnsi="Arial" w:cs="Arial"/>
          <w:sz w:val="22"/>
          <w:szCs w:val="22"/>
        </w:rPr>
      </w:pPr>
      <w:r w:rsidRPr="00C11048">
        <w:rPr>
          <w:rFonts w:ascii="Arial" w:hAnsi="Arial" w:cs="Arial"/>
          <w:sz w:val="22"/>
          <w:szCs w:val="22"/>
        </w:rPr>
        <w:t>Sazba poplatku</w:t>
      </w:r>
    </w:p>
    <w:p w14:paraId="6C3268EE" w14:textId="53C0EFA9" w:rsidR="001C0B29" w:rsidRDefault="00D47793" w:rsidP="00D47793">
      <w:pPr>
        <w:widowControl w:val="0"/>
        <w:spacing w:after="0" w:line="264" w:lineRule="auto"/>
        <w:jc w:val="both"/>
        <w:rPr>
          <w:rFonts w:ascii="Arial" w:hAnsi="Arial" w:cs="Arial"/>
        </w:rPr>
      </w:pPr>
      <w:r w:rsidRPr="009E1738">
        <w:rPr>
          <w:rFonts w:ascii="Arial" w:hAnsi="Arial" w:cs="Arial"/>
        </w:rPr>
        <w:t xml:space="preserve">(1) </w:t>
      </w:r>
      <w:r w:rsidR="00061099" w:rsidRPr="009E1738">
        <w:rPr>
          <w:rFonts w:ascii="Arial" w:hAnsi="Arial" w:cs="Arial"/>
        </w:rPr>
        <w:t xml:space="preserve">Sazba poplatku </w:t>
      </w:r>
      <w:r w:rsidR="001D0FCD" w:rsidRPr="009E1738">
        <w:rPr>
          <w:rFonts w:ascii="Arial" w:hAnsi="Arial" w:cs="Arial"/>
        </w:rPr>
        <w:t xml:space="preserve">za užívání veřejného prostranství </w:t>
      </w:r>
      <w:r w:rsidR="001C0B29" w:rsidRPr="009E1738">
        <w:rPr>
          <w:rFonts w:ascii="Arial" w:hAnsi="Arial" w:cs="Arial"/>
          <w:b/>
        </w:rPr>
        <w:t>za každý i započatý m</w:t>
      </w:r>
      <w:r w:rsidR="001C0B29" w:rsidRPr="009E1738">
        <w:rPr>
          <w:rFonts w:ascii="Arial" w:hAnsi="Arial" w:cs="Arial"/>
          <w:b/>
          <w:vertAlign w:val="superscript"/>
        </w:rPr>
        <w:t>2</w:t>
      </w:r>
      <w:r w:rsidR="001C0B29" w:rsidRPr="009E1738">
        <w:rPr>
          <w:rFonts w:ascii="Arial" w:hAnsi="Arial" w:cs="Arial"/>
        </w:rPr>
        <w:t xml:space="preserve"> </w:t>
      </w:r>
      <w:r w:rsidR="001D0FCD" w:rsidRPr="009E1738">
        <w:rPr>
          <w:rFonts w:ascii="Arial" w:hAnsi="Arial" w:cs="Arial"/>
        </w:rPr>
        <w:t>užívaného</w:t>
      </w:r>
      <w:r w:rsidR="001D0FCD" w:rsidRPr="00C11048">
        <w:rPr>
          <w:rFonts w:ascii="Arial" w:hAnsi="Arial" w:cs="Arial"/>
        </w:rPr>
        <w:t xml:space="preserve"> veřejného prostranství </w:t>
      </w:r>
      <w:r w:rsidR="001D0FCD" w:rsidRPr="00C11048">
        <w:rPr>
          <w:rFonts w:ascii="Arial" w:hAnsi="Arial" w:cs="Arial"/>
          <w:b/>
        </w:rPr>
        <w:t>a každý i započatý den</w:t>
      </w:r>
      <w:r w:rsidR="001D0FCD" w:rsidRPr="00C11048">
        <w:rPr>
          <w:rFonts w:ascii="Arial" w:hAnsi="Arial" w:cs="Arial"/>
        </w:rPr>
        <w:t xml:space="preserve"> činí, není-li stanoveno jinak:</w:t>
      </w:r>
    </w:p>
    <w:p w14:paraId="4A5821C2" w14:textId="77777777" w:rsidR="00907970" w:rsidRPr="00C11048" w:rsidRDefault="00907970" w:rsidP="00D47793">
      <w:pPr>
        <w:widowControl w:val="0"/>
        <w:spacing w:after="0" w:line="264" w:lineRule="auto"/>
        <w:jc w:val="both"/>
        <w:rPr>
          <w:rFonts w:ascii="Arial" w:hAnsi="Arial" w:cs="Arial"/>
        </w:rPr>
      </w:pPr>
    </w:p>
    <w:p w14:paraId="60C5BA6E" w14:textId="77777777" w:rsidR="00E8671C" w:rsidRPr="00E8671C" w:rsidRDefault="001C0B29" w:rsidP="00F33E88">
      <w:pPr>
        <w:pStyle w:val="Odstavecseseznamem"/>
        <w:widowControl w:val="0"/>
        <w:numPr>
          <w:ilvl w:val="0"/>
          <w:numId w:val="26"/>
        </w:numPr>
        <w:tabs>
          <w:tab w:val="left" w:pos="7938"/>
          <w:tab w:val="left" w:pos="8640"/>
        </w:tabs>
        <w:spacing w:after="0" w:line="264" w:lineRule="auto"/>
        <w:jc w:val="both"/>
        <w:rPr>
          <w:rFonts w:ascii="Arial" w:hAnsi="Arial" w:cs="Arial"/>
        </w:rPr>
      </w:pPr>
      <w:r w:rsidRPr="00F33E88">
        <w:rPr>
          <w:rFonts w:ascii="Arial" w:hAnsi="Arial" w:cs="Arial"/>
          <w:iCs/>
        </w:rPr>
        <w:t>za umístění zařízení sloužících pro poskytování prodeje</w:t>
      </w:r>
      <w:r w:rsidR="00D04543" w:rsidRPr="00F33E88">
        <w:rPr>
          <w:rFonts w:ascii="Arial" w:hAnsi="Arial" w:cs="Arial"/>
          <w:iCs/>
        </w:rPr>
        <w:t xml:space="preserve"> </w:t>
      </w:r>
      <w:r w:rsidR="00E82DBD" w:rsidRPr="00F33E88">
        <w:rPr>
          <w:rFonts w:ascii="Arial" w:hAnsi="Arial" w:cs="Arial"/>
          <w:iCs/>
        </w:rPr>
        <w:t>a služeb</w:t>
      </w:r>
      <w:r w:rsidR="00907970" w:rsidRPr="00F33E88">
        <w:rPr>
          <w:rFonts w:ascii="Arial" w:hAnsi="Arial" w:cs="Arial"/>
          <w:iCs/>
        </w:rPr>
        <w:t xml:space="preserve"> (za prodejní zařízení, stánek, prodej zboží z okénka dodávka </w:t>
      </w:r>
      <w:r w:rsidR="00CC21C7">
        <w:rPr>
          <w:rFonts w:ascii="Arial" w:hAnsi="Arial" w:cs="Arial"/>
          <w:iCs/>
        </w:rPr>
        <w:t>a předzahrádky nad 20 m</w:t>
      </w:r>
      <w:r w:rsidR="00CC21C7" w:rsidRPr="00CC21C7">
        <w:rPr>
          <w:rFonts w:ascii="Arial" w:hAnsi="Arial" w:cs="Arial"/>
          <w:iCs/>
          <w:vertAlign w:val="superscript"/>
        </w:rPr>
        <w:t>2</w:t>
      </w:r>
      <w:r w:rsidR="00CC21C7">
        <w:rPr>
          <w:rFonts w:ascii="Arial" w:hAnsi="Arial" w:cs="Arial"/>
          <w:iCs/>
        </w:rPr>
        <w:t xml:space="preserve"> </w:t>
      </w:r>
      <w:r w:rsidR="00907970" w:rsidRPr="00F33E88">
        <w:rPr>
          <w:rFonts w:ascii="Arial" w:hAnsi="Arial" w:cs="Arial"/>
          <w:iCs/>
        </w:rPr>
        <w:t>apod.)</w:t>
      </w:r>
      <w:r w:rsidR="00907970" w:rsidRPr="00F33E88">
        <w:rPr>
          <w:rFonts w:ascii="Arial" w:hAnsi="Arial" w:cs="Arial"/>
          <w:iCs/>
        </w:rPr>
        <w:tab/>
      </w:r>
    </w:p>
    <w:p w14:paraId="64F0524B" w14:textId="2A0BA68D" w:rsidR="001C0B29" w:rsidRPr="00F33E88" w:rsidRDefault="00E8671C" w:rsidP="00E8671C">
      <w:pPr>
        <w:pStyle w:val="Odstavecseseznamem"/>
        <w:widowControl w:val="0"/>
        <w:tabs>
          <w:tab w:val="left" w:pos="7938"/>
          <w:tab w:val="left" w:pos="8640"/>
        </w:tabs>
        <w:spacing w:after="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  <w:iCs/>
        </w:rPr>
        <w:tab/>
      </w:r>
      <w:r w:rsidR="00EB28D8" w:rsidRPr="00F33E88">
        <w:rPr>
          <w:rFonts w:ascii="Arial" w:hAnsi="Arial" w:cs="Arial"/>
          <w:b/>
        </w:rPr>
        <w:t>10</w:t>
      </w:r>
      <w:r w:rsidR="00494F38" w:rsidRPr="00F33E88">
        <w:rPr>
          <w:rFonts w:ascii="Arial" w:hAnsi="Arial" w:cs="Arial"/>
          <w:b/>
        </w:rPr>
        <w:t xml:space="preserve">,- </w:t>
      </w:r>
      <w:r w:rsidR="00033878" w:rsidRPr="00F33E88">
        <w:rPr>
          <w:rFonts w:ascii="Arial" w:hAnsi="Arial" w:cs="Arial"/>
          <w:b/>
        </w:rPr>
        <w:t>K</w:t>
      </w:r>
      <w:r w:rsidR="001C0B29" w:rsidRPr="00F33E88">
        <w:rPr>
          <w:rFonts w:ascii="Arial" w:hAnsi="Arial" w:cs="Arial"/>
          <w:b/>
        </w:rPr>
        <w:t>č</w:t>
      </w:r>
      <w:r w:rsidR="00494F38" w:rsidRPr="00F33E88">
        <w:rPr>
          <w:rFonts w:ascii="Arial" w:hAnsi="Arial" w:cs="Arial"/>
        </w:rPr>
        <w:t>,</w:t>
      </w:r>
    </w:p>
    <w:p w14:paraId="7ECFB022" w14:textId="546E968B" w:rsidR="00DB40DC" w:rsidRDefault="00DB40DC" w:rsidP="00DB40DC">
      <w:pPr>
        <w:widowControl w:val="0"/>
        <w:tabs>
          <w:tab w:val="left" w:pos="7938"/>
          <w:tab w:val="left" w:pos="8640"/>
        </w:tabs>
        <w:spacing w:after="0" w:line="264" w:lineRule="auto"/>
        <w:ind w:left="720"/>
        <w:jc w:val="both"/>
        <w:rPr>
          <w:rFonts w:ascii="Arial" w:hAnsi="Arial" w:cs="Arial"/>
        </w:rPr>
      </w:pPr>
    </w:p>
    <w:p w14:paraId="3298945A" w14:textId="343712C3" w:rsidR="00907970" w:rsidRPr="00DB40DC" w:rsidRDefault="00DB40DC" w:rsidP="00DB40DC">
      <w:pPr>
        <w:widowControl w:val="0"/>
        <w:tabs>
          <w:tab w:val="left" w:pos="7938"/>
          <w:tab w:val="left" w:pos="8640"/>
        </w:tabs>
        <w:spacing w:after="0" w:line="264" w:lineRule="auto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907970" w:rsidRPr="00DB40DC">
        <w:rPr>
          <w:rFonts w:ascii="Arial" w:hAnsi="Arial" w:cs="Arial"/>
        </w:rPr>
        <w:t xml:space="preserve">ředzahrádky </w:t>
      </w:r>
      <w:r w:rsidR="00CC21C7" w:rsidRPr="00DB40DC">
        <w:rPr>
          <w:rFonts w:ascii="Arial" w:hAnsi="Arial" w:cs="Arial"/>
        </w:rPr>
        <w:t>a venkovní posezení</w:t>
      </w:r>
      <w:r>
        <w:rPr>
          <w:rFonts w:ascii="Arial" w:hAnsi="Arial" w:cs="Arial"/>
        </w:rPr>
        <w:t xml:space="preserve"> </w:t>
      </w:r>
      <w:r w:rsidRPr="00DB40DC">
        <w:rPr>
          <w:rFonts w:ascii="Arial" w:hAnsi="Arial" w:cs="Arial"/>
        </w:rPr>
        <w:t>do 20 m</w:t>
      </w:r>
      <w:r w:rsidRPr="00DB40DC"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užívané plochy jsou </w:t>
      </w:r>
    </w:p>
    <w:p w14:paraId="22801405" w14:textId="62B0947F" w:rsidR="00907970" w:rsidRDefault="00907970" w:rsidP="00F33E88">
      <w:pPr>
        <w:pStyle w:val="Odstavecseseznamem"/>
        <w:widowControl w:val="0"/>
        <w:tabs>
          <w:tab w:val="left" w:pos="567"/>
          <w:tab w:val="left" w:pos="1021"/>
          <w:tab w:val="left" w:pos="7938"/>
          <w:tab w:val="left" w:pos="8640"/>
        </w:tabs>
        <w:spacing w:after="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 období od 1.</w:t>
      </w:r>
      <w:r w:rsidR="00CC21C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4. – 31.</w:t>
      </w:r>
      <w:r w:rsidR="00CC21C7">
        <w:rPr>
          <w:rFonts w:ascii="Arial" w:hAnsi="Arial" w:cs="Arial"/>
        </w:rPr>
        <w:t xml:space="preserve"> 10.</w:t>
      </w:r>
      <w:r w:rsidR="00DB40DC">
        <w:rPr>
          <w:rFonts w:ascii="Arial" w:hAnsi="Arial" w:cs="Arial"/>
        </w:rPr>
        <w:t xml:space="preserve"> od poplatku OSVOBOZENY</w:t>
      </w:r>
      <w:r>
        <w:rPr>
          <w:rFonts w:ascii="Arial" w:hAnsi="Arial" w:cs="Arial"/>
        </w:rPr>
        <w:tab/>
      </w:r>
    </w:p>
    <w:p w14:paraId="748E9DF5" w14:textId="68799549" w:rsidR="00907970" w:rsidRPr="00F33E88" w:rsidRDefault="006F5DE0" w:rsidP="00F33E88">
      <w:pPr>
        <w:pStyle w:val="Odstavecseseznamem"/>
        <w:widowControl w:val="0"/>
        <w:tabs>
          <w:tab w:val="left" w:pos="7938"/>
          <w:tab w:val="left" w:pos="8640"/>
        </w:tabs>
        <w:spacing w:after="0" w:line="264" w:lineRule="auto"/>
        <w:jc w:val="both"/>
        <w:rPr>
          <w:rFonts w:ascii="Arial" w:hAnsi="Arial" w:cs="Arial"/>
        </w:rPr>
      </w:pPr>
      <w:r w:rsidRPr="00DB40DC">
        <w:rPr>
          <w:rFonts w:ascii="Arial" w:hAnsi="Arial" w:cs="Arial"/>
        </w:rPr>
        <w:t>ostatní předzahrádky jsou zpoplatněny dle Čl. 17 odst. 1 písm. a)</w:t>
      </w:r>
    </w:p>
    <w:p w14:paraId="63743EBB" w14:textId="77777777" w:rsidR="00907970" w:rsidRPr="00F33E88" w:rsidRDefault="00907970" w:rsidP="00F33E88">
      <w:pPr>
        <w:pStyle w:val="Odstavecseseznamem"/>
        <w:widowControl w:val="0"/>
        <w:tabs>
          <w:tab w:val="left" w:pos="7938"/>
          <w:tab w:val="left" w:pos="8640"/>
        </w:tabs>
        <w:spacing w:after="0" w:line="264" w:lineRule="auto"/>
        <w:jc w:val="both"/>
        <w:rPr>
          <w:rFonts w:ascii="Arial" w:hAnsi="Arial" w:cs="Arial"/>
        </w:rPr>
      </w:pPr>
    </w:p>
    <w:p w14:paraId="00115B5F" w14:textId="0D3DB4CF" w:rsidR="001C0B29" w:rsidRPr="00F33E88" w:rsidRDefault="001C0B29" w:rsidP="00F33E88">
      <w:pPr>
        <w:pStyle w:val="Odstavecseseznamem"/>
        <w:widowControl w:val="0"/>
        <w:numPr>
          <w:ilvl w:val="0"/>
          <w:numId w:val="26"/>
        </w:numPr>
        <w:tabs>
          <w:tab w:val="left" w:pos="7938"/>
          <w:tab w:val="left" w:pos="8640"/>
        </w:tabs>
        <w:spacing w:after="0" w:line="264" w:lineRule="auto"/>
        <w:jc w:val="both"/>
        <w:rPr>
          <w:rFonts w:ascii="Arial" w:hAnsi="Arial" w:cs="Arial"/>
        </w:rPr>
      </w:pPr>
      <w:r w:rsidRPr="00F33E88">
        <w:rPr>
          <w:rFonts w:ascii="Arial" w:hAnsi="Arial" w:cs="Arial"/>
        </w:rPr>
        <w:t xml:space="preserve">za </w:t>
      </w:r>
      <w:r w:rsidRPr="00F33E88">
        <w:rPr>
          <w:rFonts w:ascii="Arial" w:hAnsi="Arial" w:cs="Arial"/>
          <w:iCs/>
        </w:rPr>
        <w:t>umístění</w:t>
      </w:r>
      <w:r w:rsidRPr="00F33E88">
        <w:rPr>
          <w:rFonts w:ascii="Arial" w:hAnsi="Arial" w:cs="Arial"/>
        </w:rPr>
        <w:t xml:space="preserve"> skládek </w:t>
      </w:r>
      <w:r w:rsidR="00EB28D8" w:rsidRPr="00F33E88">
        <w:rPr>
          <w:rFonts w:ascii="Arial" w:hAnsi="Arial" w:cs="Arial"/>
        </w:rPr>
        <w:t xml:space="preserve">(od </w:t>
      </w:r>
      <w:r w:rsidR="00907970" w:rsidRPr="00F33E88">
        <w:rPr>
          <w:rFonts w:ascii="Arial" w:hAnsi="Arial" w:cs="Arial"/>
        </w:rPr>
        <w:t>10</w:t>
      </w:r>
      <w:r w:rsidR="00EB28D8" w:rsidRPr="00F33E88">
        <w:rPr>
          <w:rFonts w:ascii="Arial" w:hAnsi="Arial" w:cs="Arial"/>
        </w:rPr>
        <w:t>. dne zábor</w:t>
      </w:r>
      <w:r w:rsidR="00907970" w:rsidRPr="00F33E88">
        <w:rPr>
          <w:rFonts w:ascii="Arial" w:hAnsi="Arial" w:cs="Arial"/>
        </w:rPr>
        <w:t>u)</w:t>
      </w:r>
      <w:r w:rsidR="00907970" w:rsidRPr="00F33E88">
        <w:rPr>
          <w:rFonts w:ascii="Arial" w:hAnsi="Arial" w:cs="Arial"/>
        </w:rPr>
        <w:tab/>
      </w:r>
      <w:r w:rsidR="00907970" w:rsidRPr="00F33E88">
        <w:rPr>
          <w:rFonts w:ascii="Arial" w:hAnsi="Arial" w:cs="Arial"/>
          <w:b/>
        </w:rPr>
        <w:t>2</w:t>
      </w:r>
      <w:r w:rsidR="00494F38" w:rsidRPr="00F33E88">
        <w:rPr>
          <w:rFonts w:ascii="Arial" w:hAnsi="Arial" w:cs="Arial"/>
          <w:b/>
        </w:rPr>
        <w:t xml:space="preserve">,- </w:t>
      </w:r>
      <w:r w:rsidRPr="00F33E88">
        <w:rPr>
          <w:rFonts w:ascii="Arial" w:hAnsi="Arial" w:cs="Arial"/>
          <w:b/>
        </w:rPr>
        <w:t>Kč</w:t>
      </w:r>
      <w:r w:rsidR="00494F38" w:rsidRPr="00F33E88">
        <w:rPr>
          <w:rFonts w:ascii="Arial" w:hAnsi="Arial" w:cs="Arial"/>
        </w:rPr>
        <w:t>,</w:t>
      </w:r>
    </w:p>
    <w:p w14:paraId="34EAF207" w14:textId="35CF26D0" w:rsidR="00EB28D8" w:rsidRPr="00F33E88" w:rsidRDefault="00EB28D8" w:rsidP="00F33E88">
      <w:pPr>
        <w:pStyle w:val="Odstavecseseznamem"/>
        <w:widowControl w:val="0"/>
        <w:numPr>
          <w:ilvl w:val="0"/>
          <w:numId w:val="26"/>
        </w:numPr>
        <w:tabs>
          <w:tab w:val="left" w:pos="7938"/>
          <w:tab w:val="left" w:pos="8640"/>
        </w:tabs>
        <w:spacing w:after="0" w:line="264" w:lineRule="auto"/>
        <w:jc w:val="both"/>
        <w:rPr>
          <w:rFonts w:ascii="Arial" w:hAnsi="Arial" w:cs="Arial"/>
        </w:rPr>
      </w:pPr>
      <w:r w:rsidRPr="00F33E88">
        <w:rPr>
          <w:rFonts w:ascii="Arial" w:hAnsi="Arial" w:cs="Arial"/>
        </w:rPr>
        <w:t xml:space="preserve">za </w:t>
      </w:r>
      <w:r w:rsidRPr="00F33E88">
        <w:rPr>
          <w:rFonts w:ascii="Arial" w:hAnsi="Arial" w:cs="Arial"/>
          <w:iCs/>
        </w:rPr>
        <w:t>umístění</w:t>
      </w:r>
      <w:r w:rsidRPr="00F33E88">
        <w:rPr>
          <w:rFonts w:ascii="Arial" w:hAnsi="Arial" w:cs="Arial"/>
        </w:rPr>
        <w:t xml:space="preserve"> stavebního zařízení (od </w:t>
      </w:r>
      <w:r w:rsidR="00907970" w:rsidRPr="00F33E88">
        <w:rPr>
          <w:rFonts w:ascii="Arial" w:hAnsi="Arial" w:cs="Arial"/>
        </w:rPr>
        <w:t>10</w:t>
      </w:r>
      <w:r w:rsidRPr="00F33E88">
        <w:rPr>
          <w:rFonts w:ascii="Arial" w:hAnsi="Arial" w:cs="Arial"/>
        </w:rPr>
        <w:t xml:space="preserve">. dne </w:t>
      </w:r>
      <w:r w:rsidRPr="00DB40DC">
        <w:rPr>
          <w:rFonts w:ascii="Arial" w:hAnsi="Arial" w:cs="Arial"/>
        </w:rPr>
        <w:t>zábor</w:t>
      </w:r>
      <w:r w:rsidR="00907970" w:rsidRPr="00DB40DC">
        <w:rPr>
          <w:rFonts w:ascii="Arial" w:hAnsi="Arial" w:cs="Arial"/>
        </w:rPr>
        <w:t>u)</w:t>
      </w:r>
      <w:r w:rsidR="00907970" w:rsidRPr="00F33E88">
        <w:rPr>
          <w:rFonts w:ascii="Arial" w:hAnsi="Arial" w:cs="Arial"/>
          <w:b/>
        </w:rPr>
        <w:tab/>
        <w:t>2</w:t>
      </w:r>
      <w:r w:rsidR="00494F38" w:rsidRPr="00F33E88">
        <w:rPr>
          <w:rFonts w:ascii="Arial" w:hAnsi="Arial" w:cs="Arial"/>
          <w:b/>
        </w:rPr>
        <w:t>,-</w:t>
      </w:r>
      <w:r w:rsidRPr="00F33E88">
        <w:rPr>
          <w:rFonts w:ascii="Arial" w:hAnsi="Arial" w:cs="Arial"/>
          <w:b/>
        </w:rPr>
        <w:t xml:space="preserve"> Kč</w:t>
      </w:r>
      <w:r w:rsidR="00494F38" w:rsidRPr="00F33E88">
        <w:rPr>
          <w:rFonts w:ascii="Arial" w:hAnsi="Arial" w:cs="Arial"/>
        </w:rPr>
        <w:t>,</w:t>
      </w:r>
    </w:p>
    <w:p w14:paraId="62440383" w14:textId="6A28B586" w:rsidR="00033878" w:rsidRPr="00F33E88" w:rsidRDefault="00033878" w:rsidP="00DB40DC">
      <w:pPr>
        <w:pStyle w:val="Odstavecseseznamem"/>
        <w:widowControl w:val="0"/>
        <w:tabs>
          <w:tab w:val="left" w:pos="7938"/>
          <w:tab w:val="left" w:pos="8640"/>
        </w:tabs>
        <w:spacing w:after="60" w:line="264" w:lineRule="auto"/>
        <w:ind w:left="1440"/>
        <w:jc w:val="both"/>
        <w:rPr>
          <w:rFonts w:ascii="Arial" w:hAnsi="Arial" w:cs="Arial"/>
        </w:rPr>
      </w:pPr>
    </w:p>
    <w:p w14:paraId="66479F51" w14:textId="77777777" w:rsidR="00A070C6" w:rsidRPr="00C11048" w:rsidRDefault="00E82DBD" w:rsidP="00F35AB7">
      <w:pPr>
        <w:pStyle w:val="Odstavecseseznamem"/>
        <w:widowControl w:val="0"/>
        <w:numPr>
          <w:ilvl w:val="0"/>
          <w:numId w:val="13"/>
        </w:numPr>
        <w:tabs>
          <w:tab w:val="left" w:pos="8640"/>
        </w:tabs>
        <w:spacing w:after="60" w:line="264" w:lineRule="auto"/>
        <w:jc w:val="both"/>
        <w:rPr>
          <w:rFonts w:ascii="Arial" w:hAnsi="Arial" w:cs="Arial"/>
        </w:rPr>
      </w:pPr>
      <w:r w:rsidRPr="00C11048">
        <w:rPr>
          <w:rFonts w:ascii="Arial" w:hAnsi="Arial" w:cs="Arial"/>
        </w:rPr>
        <w:t>Obec stan</w:t>
      </w:r>
      <w:r w:rsidR="00EB28D8" w:rsidRPr="00C11048">
        <w:rPr>
          <w:rFonts w:ascii="Arial" w:hAnsi="Arial" w:cs="Arial"/>
        </w:rPr>
        <w:t>ovuje poplatek paušální částkou</w:t>
      </w:r>
      <w:r w:rsidRPr="00C11048">
        <w:rPr>
          <w:rFonts w:ascii="Arial" w:hAnsi="Arial" w:cs="Arial"/>
        </w:rPr>
        <w:t>:</w:t>
      </w:r>
      <w:r w:rsidR="00061099" w:rsidRPr="00C11048">
        <w:rPr>
          <w:rFonts w:ascii="Arial" w:hAnsi="Arial" w:cs="Arial"/>
        </w:rPr>
        <w:t xml:space="preserve"> </w:t>
      </w:r>
      <w:r w:rsidR="00FC5412" w:rsidRPr="00C11048">
        <w:rPr>
          <w:rFonts w:ascii="Arial" w:hAnsi="Arial" w:cs="Arial"/>
        </w:rPr>
        <w:t>pro reklamní plochy a bil</w:t>
      </w:r>
      <w:r w:rsidR="00BA1436" w:rsidRPr="00C11048">
        <w:rPr>
          <w:rFonts w:ascii="Arial" w:hAnsi="Arial" w:cs="Arial"/>
        </w:rPr>
        <w:t>l</w:t>
      </w:r>
      <w:r w:rsidR="00FC5412" w:rsidRPr="00C11048">
        <w:rPr>
          <w:rFonts w:ascii="Arial" w:hAnsi="Arial" w:cs="Arial"/>
        </w:rPr>
        <w:t>bo</w:t>
      </w:r>
      <w:r w:rsidR="00BA1436" w:rsidRPr="00C11048">
        <w:rPr>
          <w:rFonts w:ascii="Arial" w:hAnsi="Arial" w:cs="Arial"/>
        </w:rPr>
        <w:t>a</w:t>
      </w:r>
      <w:r w:rsidR="00FC5412" w:rsidRPr="00C11048">
        <w:rPr>
          <w:rFonts w:ascii="Arial" w:hAnsi="Arial" w:cs="Arial"/>
        </w:rPr>
        <w:t>rdy</w:t>
      </w:r>
    </w:p>
    <w:p w14:paraId="64B7C163" w14:textId="44440057" w:rsidR="00A070C6" w:rsidRPr="00C11048" w:rsidRDefault="00E91E6A" w:rsidP="00F35AB7">
      <w:pPr>
        <w:widowControl w:val="0"/>
        <w:numPr>
          <w:ilvl w:val="1"/>
          <w:numId w:val="13"/>
        </w:numPr>
        <w:tabs>
          <w:tab w:val="clear" w:pos="1021"/>
        </w:tabs>
        <w:spacing w:after="0" w:line="264" w:lineRule="auto"/>
        <w:ind w:left="851" w:hanging="284"/>
        <w:jc w:val="both"/>
        <w:rPr>
          <w:rFonts w:ascii="Arial" w:hAnsi="Arial" w:cs="Arial"/>
        </w:rPr>
      </w:pPr>
      <w:r w:rsidRPr="00C11048">
        <w:rPr>
          <w:rFonts w:ascii="Arial" w:hAnsi="Arial" w:cs="Arial"/>
          <w:iCs/>
        </w:rPr>
        <w:t>umístění reklamní</w:t>
      </w:r>
      <w:r w:rsidR="007919E0">
        <w:rPr>
          <w:rFonts w:ascii="Arial" w:hAnsi="Arial" w:cs="Arial"/>
          <w:iCs/>
        </w:rPr>
        <w:t>ho</w:t>
      </w:r>
      <w:r w:rsidR="00A070C6" w:rsidRPr="00C11048">
        <w:rPr>
          <w:rFonts w:ascii="Arial" w:hAnsi="Arial" w:cs="Arial"/>
          <w:iCs/>
        </w:rPr>
        <w:t xml:space="preserve"> zařízení </w:t>
      </w:r>
      <w:r w:rsidRPr="00C11048">
        <w:rPr>
          <w:rFonts w:ascii="Arial" w:hAnsi="Arial" w:cs="Arial"/>
          <w:iCs/>
        </w:rPr>
        <w:t xml:space="preserve">s plochou </w:t>
      </w:r>
      <w:r w:rsidR="00A070C6" w:rsidRPr="00C11048">
        <w:rPr>
          <w:rFonts w:ascii="Arial" w:hAnsi="Arial" w:cs="Arial"/>
          <w:iCs/>
        </w:rPr>
        <w:t>do 1 m</w:t>
      </w:r>
      <w:r w:rsidR="006C472E">
        <w:rPr>
          <w:rFonts w:ascii="Arial" w:hAnsi="Arial" w:cs="Arial"/>
          <w:iCs/>
          <w:vertAlign w:val="superscript"/>
        </w:rPr>
        <w:t>2</w:t>
      </w:r>
      <w:r w:rsidR="006C472E">
        <w:rPr>
          <w:rFonts w:ascii="Arial" w:hAnsi="Arial" w:cs="Arial"/>
          <w:iCs/>
          <w:vertAlign w:val="superscript"/>
        </w:rPr>
        <w:tab/>
      </w:r>
      <w:r w:rsidR="00A070C6" w:rsidRPr="00C11048">
        <w:rPr>
          <w:rFonts w:ascii="Arial" w:hAnsi="Arial" w:cs="Arial"/>
          <w:b/>
          <w:iCs/>
        </w:rPr>
        <w:t>1.000,- K</w:t>
      </w:r>
      <w:r w:rsidR="00A070C6" w:rsidRPr="00C11048">
        <w:rPr>
          <w:rFonts w:ascii="Arial" w:hAnsi="Arial" w:cs="Arial"/>
          <w:b/>
        </w:rPr>
        <w:t>č/rok, 100,- Kč/měsíc</w:t>
      </w:r>
      <w:r w:rsidR="00A070C6" w:rsidRPr="00C11048">
        <w:rPr>
          <w:rFonts w:ascii="Arial" w:hAnsi="Arial" w:cs="Arial"/>
        </w:rPr>
        <w:t>,</w:t>
      </w:r>
    </w:p>
    <w:p w14:paraId="7882E06F" w14:textId="1643ECA0" w:rsidR="00A070C6" w:rsidRPr="00C11048" w:rsidRDefault="00A070C6" w:rsidP="00F35AB7">
      <w:pPr>
        <w:widowControl w:val="0"/>
        <w:numPr>
          <w:ilvl w:val="1"/>
          <w:numId w:val="13"/>
        </w:numPr>
        <w:tabs>
          <w:tab w:val="clear" w:pos="1021"/>
        </w:tabs>
        <w:spacing w:after="0" w:line="264" w:lineRule="auto"/>
        <w:ind w:left="851" w:hanging="284"/>
        <w:jc w:val="both"/>
        <w:rPr>
          <w:rFonts w:ascii="Arial" w:hAnsi="Arial" w:cs="Arial"/>
        </w:rPr>
      </w:pPr>
      <w:r w:rsidRPr="00C11048">
        <w:rPr>
          <w:rFonts w:ascii="Arial" w:hAnsi="Arial" w:cs="Arial"/>
        </w:rPr>
        <w:t xml:space="preserve">umístění </w:t>
      </w:r>
      <w:r w:rsidR="00E91E6A" w:rsidRPr="00C11048">
        <w:rPr>
          <w:rFonts w:ascii="Arial" w:hAnsi="Arial" w:cs="Arial"/>
        </w:rPr>
        <w:t>reklamní</w:t>
      </w:r>
      <w:r w:rsidR="007919E0">
        <w:rPr>
          <w:rFonts w:ascii="Arial" w:hAnsi="Arial" w:cs="Arial"/>
        </w:rPr>
        <w:t>ho</w:t>
      </w:r>
      <w:r w:rsidR="00E91E6A" w:rsidRPr="00C11048">
        <w:rPr>
          <w:rFonts w:ascii="Arial" w:hAnsi="Arial" w:cs="Arial"/>
        </w:rPr>
        <w:t xml:space="preserve"> </w:t>
      </w:r>
      <w:r w:rsidRPr="00C11048">
        <w:rPr>
          <w:rFonts w:ascii="Arial" w:hAnsi="Arial" w:cs="Arial"/>
        </w:rPr>
        <w:t>zařízení s plochou &gt; 1 m</w:t>
      </w:r>
      <w:r w:rsidRPr="00C11048">
        <w:rPr>
          <w:rFonts w:ascii="Arial" w:hAnsi="Arial" w:cs="Arial"/>
          <w:vertAlign w:val="superscript"/>
        </w:rPr>
        <w:t>2</w:t>
      </w:r>
      <w:r w:rsidR="00E91E6A" w:rsidRPr="00C11048">
        <w:rPr>
          <w:rFonts w:ascii="Arial" w:hAnsi="Arial" w:cs="Arial"/>
          <w:vertAlign w:val="superscript"/>
        </w:rPr>
        <w:tab/>
      </w:r>
      <w:r w:rsidRPr="00C11048">
        <w:rPr>
          <w:rFonts w:ascii="Arial" w:hAnsi="Arial" w:cs="Arial"/>
          <w:b/>
        </w:rPr>
        <w:t>2.000,- Kč/rok, 200,- Kč/měsíc</w:t>
      </w:r>
      <w:r w:rsidRPr="00C11048">
        <w:rPr>
          <w:rFonts w:ascii="Arial" w:hAnsi="Arial" w:cs="Arial"/>
        </w:rPr>
        <w:t>.</w:t>
      </w:r>
    </w:p>
    <w:p w14:paraId="4FE8EAA0" w14:textId="77777777" w:rsidR="00A070C6" w:rsidRPr="00C11048" w:rsidRDefault="00A070C6" w:rsidP="002B12F3">
      <w:pPr>
        <w:pStyle w:val="Odstavecseseznamem"/>
        <w:widowControl w:val="0"/>
        <w:tabs>
          <w:tab w:val="left" w:pos="8640"/>
        </w:tabs>
        <w:spacing w:after="60" w:line="264" w:lineRule="auto"/>
        <w:ind w:left="567"/>
        <w:jc w:val="both"/>
        <w:rPr>
          <w:rFonts w:ascii="Arial" w:hAnsi="Arial" w:cs="Arial"/>
        </w:rPr>
      </w:pPr>
    </w:p>
    <w:p w14:paraId="357DCFF9" w14:textId="70D1C1E8" w:rsidR="00A070C6" w:rsidRPr="00C11048" w:rsidRDefault="00A070C6" w:rsidP="00F35AB7">
      <w:pPr>
        <w:pStyle w:val="Odstavecseseznamem"/>
        <w:widowControl w:val="0"/>
        <w:numPr>
          <w:ilvl w:val="0"/>
          <w:numId w:val="13"/>
        </w:numPr>
        <w:tabs>
          <w:tab w:val="left" w:pos="8640"/>
        </w:tabs>
        <w:spacing w:after="60" w:line="264" w:lineRule="auto"/>
        <w:jc w:val="both"/>
        <w:rPr>
          <w:rFonts w:ascii="Arial" w:hAnsi="Arial" w:cs="Arial"/>
        </w:rPr>
      </w:pPr>
      <w:r w:rsidRPr="00C11048">
        <w:rPr>
          <w:rFonts w:ascii="Arial" w:hAnsi="Arial" w:cs="Arial"/>
        </w:rPr>
        <w:t>Obec stanovuje poplatek</w:t>
      </w:r>
      <w:r w:rsidR="001D0FCD" w:rsidRPr="00C11048">
        <w:rPr>
          <w:rFonts w:ascii="Arial" w:hAnsi="Arial" w:cs="Arial"/>
        </w:rPr>
        <w:t xml:space="preserve"> za</w:t>
      </w:r>
      <w:r w:rsidRPr="00C11048">
        <w:rPr>
          <w:rFonts w:ascii="Arial" w:hAnsi="Arial" w:cs="Arial"/>
        </w:rPr>
        <w:t xml:space="preserve"> </w:t>
      </w:r>
      <w:r w:rsidR="007B4360" w:rsidRPr="00C11048">
        <w:rPr>
          <w:rFonts w:ascii="Arial" w:hAnsi="Arial" w:cs="Arial"/>
        </w:rPr>
        <w:t>vyhrazení trvalého parkov</w:t>
      </w:r>
      <w:r w:rsidR="001D0FCD" w:rsidRPr="00C11048">
        <w:rPr>
          <w:rFonts w:ascii="Arial" w:hAnsi="Arial" w:cs="Arial"/>
        </w:rPr>
        <w:t xml:space="preserve">acího </w:t>
      </w:r>
      <w:r w:rsidR="005873F8" w:rsidRPr="00594EBC">
        <w:rPr>
          <w:rFonts w:ascii="Arial" w:hAnsi="Arial" w:cs="Arial"/>
        </w:rPr>
        <w:t>místa</w:t>
      </w:r>
      <w:r w:rsidR="001D0FCD" w:rsidRPr="00C11048">
        <w:rPr>
          <w:rFonts w:ascii="Arial" w:hAnsi="Arial" w:cs="Arial"/>
        </w:rPr>
        <w:t xml:space="preserve"> </w:t>
      </w:r>
      <w:r w:rsidR="007B4360" w:rsidRPr="00C11048">
        <w:rPr>
          <w:rFonts w:ascii="Arial" w:hAnsi="Arial" w:cs="Arial"/>
        </w:rPr>
        <w:t xml:space="preserve"> </w:t>
      </w:r>
    </w:p>
    <w:p w14:paraId="36A040C0" w14:textId="26086A03" w:rsidR="007B4360" w:rsidRPr="00C11048" w:rsidRDefault="001D0FCD" w:rsidP="00F35AB7">
      <w:pPr>
        <w:widowControl w:val="0"/>
        <w:numPr>
          <w:ilvl w:val="1"/>
          <w:numId w:val="13"/>
        </w:numPr>
        <w:tabs>
          <w:tab w:val="clear" w:pos="1021"/>
          <w:tab w:val="left" w:pos="5670"/>
          <w:tab w:val="left" w:pos="8640"/>
        </w:tabs>
        <w:spacing w:after="0" w:line="264" w:lineRule="auto"/>
        <w:ind w:left="851" w:hanging="284"/>
        <w:jc w:val="both"/>
        <w:rPr>
          <w:rFonts w:ascii="Arial" w:hAnsi="Arial" w:cs="Arial"/>
        </w:rPr>
      </w:pPr>
      <w:r w:rsidRPr="00C11048">
        <w:rPr>
          <w:rFonts w:ascii="Arial" w:hAnsi="Arial" w:cs="Arial"/>
        </w:rPr>
        <w:t xml:space="preserve">pro </w:t>
      </w:r>
      <w:r w:rsidR="007B4360" w:rsidRPr="00C11048">
        <w:rPr>
          <w:rFonts w:ascii="Arial" w:hAnsi="Arial" w:cs="Arial"/>
        </w:rPr>
        <w:t>osobní automobil</w:t>
      </w:r>
      <w:r w:rsidRPr="00C11048">
        <w:rPr>
          <w:rFonts w:ascii="Arial" w:hAnsi="Arial" w:cs="Arial"/>
        </w:rPr>
        <w:t xml:space="preserve">: paušální částka </w:t>
      </w:r>
      <w:r w:rsidRPr="00C11048">
        <w:rPr>
          <w:rFonts w:ascii="Arial" w:hAnsi="Arial" w:cs="Arial"/>
          <w:b/>
        </w:rPr>
        <w:t>500</w:t>
      </w:r>
      <w:r w:rsidR="00AB7BF7">
        <w:rPr>
          <w:rFonts w:ascii="Arial" w:hAnsi="Arial" w:cs="Arial"/>
          <w:b/>
        </w:rPr>
        <w:t>,-</w:t>
      </w:r>
      <w:r w:rsidRPr="00C11048">
        <w:rPr>
          <w:rFonts w:ascii="Arial" w:hAnsi="Arial" w:cs="Arial"/>
          <w:b/>
        </w:rPr>
        <w:t xml:space="preserve"> Kč</w:t>
      </w:r>
      <w:r w:rsidRPr="00C11048">
        <w:rPr>
          <w:rFonts w:ascii="Arial" w:hAnsi="Arial" w:cs="Arial"/>
        </w:rPr>
        <w:t xml:space="preserve"> za 1 parkovací místo a každý </w:t>
      </w:r>
      <w:r w:rsidRPr="00C11048">
        <w:rPr>
          <w:rFonts w:ascii="Arial" w:hAnsi="Arial" w:cs="Arial"/>
          <w:b/>
        </w:rPr>
        <w:t>měsíc</w:t>
      </w:r>
      <w:r w:rsidRPr="00C11048">
        <w:rPr>
          <w:rFonts w:ascii="Arial" w:hAnsi="Arial" w:cs="Arial"/>
        </w:rPr>
        <w:t>.</w:t>
      </w:r>
    </w:p>
    <w:p w14:paraId="3CE0CF8E" w14:textId="2921B883" w:rsidR="004E20A2" w:rsidRPr="00C11048" w:rsidRDefault="004E20A2" w:rsidP="00F35AB7">
      <w:pPr>
        <w:widowControl w:val="0"/>
        <w:numPr>
          <w:ilvl w:val="1"/>
          <w:numId w:val="13"/>
        </w:numPr>
        <w:tabs>
          <w:tab w:val="clear" w:pos="1021"/>
          <w:tab w:val="left" w:pos="5670"/>
          <w:tab w:val="left" w:pos="8640"/>
        </w:tabs>
        <w:spacing w:after="0" w:line="264" w:lineRule="auto"/>
        <w:ind w:left="851" w:hanging="284"/>
        <w:jc w:val="both"/>
        <w:rPr>
          <w:rFonts w:ascii="Arial" w:hAnsi="Arial" w:cs="Arial"/>
        </w:rPr>
      </w:pPr>
      <w:r w:rsidRPr="00C11048">
        <w:rPr>
          <w:rFonts w:ascii="Arial" w:hAnsi="Arial" w:cs="Arial"/>
        </w:rPr>
        <w:t xml:space="preserve">pro nákladní automobil: paušální částka </w:t>
      </w:r>
      <w:r w:rsidRPr="00C11048">
        <w:rPr>
          <w:rFonts w:ascii="Arial" w:hAnsi="Arial" w:cs="Arial"/>
          <w:b/>
        </w:rPr>
        <w:t>1</w:t>
      </w:r>
      <w:r w:rsidR="00AB7BF7">
        <w:rPr>
          <w:rFonts w:ascii="Arial" w:hAnsi="Arial" w:cs="Arial"/>
          <w:b/>
        </w:rPr>
        <w:t>.</w:t>
      </w:r>
      <w:r w:rsidRPr="00C11048">
        <w:rPr>
          <w:rFonts w:ascii="Arial" w:hAnsi="Arial" w:cs="Arial"/>
          <w:b/>
        </w:rPr>
        <w:t>000</w:t>
      </w:r>
      <w:r w:rsidR="00647A63">
        <w:rPr>
          <w:rFonts w:ascii="Arial" w:hAnsi="Arial" w:cs="Arial"/>
          <w:b/>
        </w:rPr>
        <w:t>,-</w:t>
      </w:r>
      <w:r w:rsidRPr="00C11048">
        <w:rPr>
          <w:rFonts w:ascii="Arial" w:hAnsi="Arial" w:cs="Arial"/>
          <w:b/>
        </w:rPr>
        <w:t xml:space="preserve"> Kč</w:t>
      </w:r>
      <w:r w:rsidRPr="00C11048">
        <w:rPr>
          <w:rFonts w:ascii="Arial" w:hAnsi="Arial" w:cs="Arial"/>
        </w:rPr>
        <w:t xml:space="preserve"> za 1 parkovací místo a každý </w:t>
      </w:r>
      <w:r w:rsidRPr="00C11048">
        <w:rPr>
          <w:rFonts w:ascii="Arial" w:hAnsi="Arial" w:cs="Arial"/>
          <w:b/>
        </w:rPr>
        <w:t>měsíc</w:t>
      </w:r>
      <w:r w:rsidR="00CD02BB">
        <w:rPr>
          <w:rFonts w:ascii="Arial" w:hAnsi="Arial" w:cs="Arial"/>
          <w:b/>
        </w:rPr>
        <w:t>.</w:t>
      </w:r>
    </w:p>
    <w:p w14:paraId="17875135" w14:textId="77777777" w:rsidR="001D0FCD" w:rsidRPr="00C11048" w:rsidRDefault="001D0FCD" w:rsidP="002B12F3">
      <w:pPr>
        <w:widowControl w:val="0"/>
        <w:tabs>
          <w:tab w:val="left" w:pos="5670"/>
          <w:tab w:val="left" w:pos="8640"/>
        </w:tabs>
        <w:spacing w:after="0" w:line="264" w:lineRule="auto"/>
        <w:ind w:left="1021"/>
        <w:jc w:val="both"/>
        <w:rPr>
          <w:rFonts w:ascii="Arial" w:hAnsi="Arial" w:cs="Arial"/>
        </w:rPr>
      </w:pPr>
    </w:p>
    <w:p w14:paraId="6EA78529" w14:textId="77777777" w:rsidR="00F03860" w:rsidRDefault="001D0FCD" w:rsidP="00F35AB7">
      <w:pPr>
        <w:pStyle w:val="Odstavecseseznamem"/>
        <w:widowControl w:val="0"/>
        <w:numPr>
          <w:ilvl w:val="0"/>
          <w:numId w:val="13"/>
        </w:numPr>
        <w:tabs>
          <w:tab w:val="left" w:pos="8640"/>
        </w:tabs>
        <w:spacing w:after="60" w:line="264" w:lineRule="auto"/>
        <w:jc w:val="both"/>
        <w:rPr>
          <w:rFonts w:ascii="Arial" w:hAnsi="Arial" w:cs="Arial"/>
        </w:rPr>
      </w:pPr>
      <w:r w:rsidRPr="00822639">
        <w:rPr>
          <w:rFonts w:ascii="Arial" w:hAnsi="Arial" w:cs="Arial"/>
        </w:rPr>
        <w:t xml:space="preserve">„Prodejním zařízením“ ve smyslu </w:t>
      </w:r>
      <w:r w:rsidRPr="009E1738">
        <w:rPr>
          <w:rFonts w:ascii="Arial" w:hAnsi="Arial" w:cs="Arial"/>
        </w:rPr>
        <w:t>odst. 1 písm. a) výše</w:t>
      </w:r>
      <w:r w:rsidRPr="00822639">
        <w:rPr>
          <w:rFonts w:ascii="Arial" w:hAnsi="Arial" w:cs="Arial"/>
        </w:rPr>
        <w:t xml:space="preserve"> se rozumí prodejní zařízení umístěné na konkrétním, správním orgánem vymezeném místě (na předem prostorově vymezené části veřejného prostranství), např. stánkový prodej či prodej z ložné plochy vozidla či přívěsu</w:t>
      </w:r>
      <w:r w:rsidRPr="00C11048">
        <w:rPr>
          <w:rStyle w:val="Znakapoznpodarou"/>
          <w:rFonts w:ascii="Arial" w:hAnsi="Arial" w:cs="Arial"/>
        </w:rPr>
        <w:footnoteReference w:id="17"/>
      </w:r>
      <w:r w:rsidRPr="00822639">
        <w:rPr>
          <w:rFonts w:ascii="Arial" w:hAnsi="Arial" w:cs="Arial"/>
        </w:rPr>
        <w:t>.</w:t>
      </w:r>
      <w:r w:rsidR="00033878" w:rsidRPr="00822639">
        <w:rPr>
          <w:rFonts w:ascii="Arial" w:hAnsi="Arial" w:cs="Arial"/>
        </w:rPr>
        <w:t xml:space="preserve"> </w:t>
      </w:r>
    </w:p>
    <w:p w14:paraId="0F39117E" w14:textId="77777777" w:rsidR="00F03860" w:rsidRDefault="00F03860" w:rsidP="00F03860">
      <w:pPr>
        <w:pStyle w:val="Odstavecseseznamem"/>
        <w:widowControl w:val="0"/>
        <w:tabs>
          <w:tab w:val="left" w:pos="8640"/>
        </w:tabs>
        <w:spacing w:after="60" w:line="264" w:lineRule="auto"/>
        <w:ind w:left="567"/>
        <w:jc w:val="both"/>
        <w:rPr>
          <w:rFonts w:ascii="Arial" w:hAnsi="Arial" w:cs="Arial"/>
        </w:rPr>
      </w:pPr>
    </w:p>
    <w:p w14:paraId="6482D5C3" w14:textId="5FF2347F" w:rsidR="00F03860" w:rsidRPr="006C472E" w:rsidRDefault="00F03860" w:rsidP="00F03860">
      <w:pPr>
        <w:pStyle w:val="Odstavecseseznamem"/>
        <w:widowControl w:val="0"/>
        <w:numPr>
          <w:ilvl w:val="0"/>
          <w:numId w:val="13"/>
        </w:numPr>
        <w:tabs>
          <w:tab w:val="left" w:pos="8640"/>
        </w:tabs>
        <w:spacing w:after="60" w:line="264" w:lineRule="auto"/>
        <w:jc w:val="both"/>
        <w:rPr>
          <w:rFonts w:ascii="Arial" w:hAnsi="Arial" w:cs="Arial"/>
        </w:rPr>
      </w:pPr>
      <w:r w:rsidRPr="006C472E">
        <w:rPr>
          <w:rFonts w:ascii="Arial" w:hAnsi="Arial" w:cs="Arial"/>
        </w:rPr>
        <w:lastRenderedPageBreak/>
        <w:t>Volbu placení poplatku paušální částkou včetně výběru varianty paušální částky sdělí poplatník správci poplatku v rámci ohlášení dle čl. 16 odst. 1</w:t>
      </w:r>
      <w:r w:rsidR="00914352" w:rsidRPr="006C472E">
        <w:rPr>
          <w:rFonts w:ascii="Arial" w:hAnsi="Arial" w:cs="Arial"/>
        </w:rPr>
        <w:t xml:space="preserve"> této vyhlášky</w:t>
      </w:r>
      <w:r w:rsidRPr="006C472E">
        <w:rPr>
          <w:rFonts w:ascii="Arial" w:hAnsi="Arial" w:cs="Arial"/>
        </w:rPr>
        <w:t>.</w:t>
      </w:r>
    </w:p>
    <w:p w14:paraId="5BFA2517" w14:textId="7B88DD5A" w:rsidR="00822639" w:rsidRDefault="00033878" w:rsidP="00CC7309">
      <w:pPr>
        <w:pStyle w:val="Odstavecseseznamem"/>
        <w:widowControl w:val="0"/>
        <w:tabs>
          <w:tab w:val="left" w:pos="8640"/>
        </w:tabs>
        <w:spacing w:after="60" w:line="264" w:lineRule="auto"/>
        <w:ind w:left="567"/>
        <w:jc w:val="both"/>
        <w:rPr>
          <w:rFonts w:ascii="Arial" w:hAnsi="Arial" w:cs="Arial"/>
        </w:rPr>
      </w:pPr>
      <w:r w:rsidRPr="00822639">
        <w:rPr>
          <w:rFonts w:ascii="Arial" w:hAnsi="Arial" w:cs="Arial"/>
        </w:rPr>
        <w:t xml:space="preserve">                        </w:t>
      </w:r>
      <w:r w:rsidR="001C0B29" w:rsidRPr="00822639">
        <w:rPr>
          <w:rFonts w:ascii="Arial" w:hAnsi="Arial" w:cs="Arial"/>
        </w:rPr>
        <w:t xml:space="preserve"> </w:t>
      </w:r>
    </w:p>
    <w:p w14:paraId="29CC9103" w14:textId="0B00CA78" w:rsidR="001C0B29" w:rsidRPr="00C11048" w:rsidRDefault="001C0B29" w:rsidP="00AB7BF7">
      <w:pPr>
        <w:pStyle w:val="slalnk"/>
        <w:keepNext w:val="0"/>
        <w:widowControl w:val="0"/>
        <w:spacing w:before="0" w:line="264" w:lineRule="auto"/>
        <w:rPr>
          <w:rFonts w:ascii="Arial" w:hAnsi="Arial" w:cs="Arial"/>
          <w:sz w:val="22"/>
          <w:szCs w:val="22"/>
        </w:rPr>
      </w:pPr>
      <w:r w:rsidRPr="00594EBC">
        <w:rPr>
          <w:rFonts w:ascii="Arial" w:hAnsi="Arial" w:cs="Arial"/>
          <w:sz w:val="22"/>
          <w:szCs w:val="22"/>
        </w:rPr>
        <w:t xml:space="preserve">Čl. </w:t>
      </w:r>
      <w:r w:rsidR="00F479CC" w:rsidRPr="00594EBC">
        <w:rPr>
          <w:rFonts w:ascii="Arial" w:hAnsi="Arial" w:cs="Arial"/>
          <w:sz w:val="22"/>
          <w:szCs w:val="22"/>
        </w:rPr>
        <w:t>1</w:t>
      </w:r>
      <w:r w:rsidR="00BF5EE0" w:rsidRPr="00594EBC">
        <w:rPr>
          <w:rFonts w:ascii="Arial" w:hAnsi="Arial" w:cs="Arial"/>
          <w:sz w:val="22"/>
          <w:szCs w:val="22"/>
        </w:rPr>
        <w:t>8</w:t>
      </w:r>
    </w:p>
    <w:p w14:paraId="27E3E9D2" w14:textId="77777777" w:rsidR="001C0B29" w:rsidRPr="00C11048" w:rsidRDefault="001C0B29" w:rsidP="002B12F3">
      <w:pPr>
        <w:pStyle w:val="Nzvylnk"/>
        <w:keepNext w:val="0"/>
        <w:widowControl w:val="0"/>
        <w:spacing w:line="264" w:lineRule="auto"/>
        <w:rPr>
          <w:rFonts w:ascii="Arial" w:hAnsi="Arial" w:cs="Arial"/>
          <w:sz w:val="22"/>
          <w:szCs w:val="22"/>
        </w:rPr>
      </w:pPr>
      <w:r w:rsidRPr="00C11048">
        <w:rPr>
          <w:rFonts w:ascii="Arial" w:hAnsi="Arial" w:cs="Arial"/>
          <w:sz w:val="22"/>
          <w:szCs w:val="22"/>
        </w:rPr>
        <w:t xml:space="preserve">Splatnost poplatku </w:t>
      </w:r>
    </w:p>
    <w:p w14:paraId="6D8DECEF" w14:textId="77777777" w:rsidR="001C0B29" w:rsidRPr="00C11048" w:rsidRDefault="001C0B29" w:rsidP="00F35AB7">
      <w:pPr>
        <w:widowControl w:val="0"/>
        <w:numPr>
          <w:ilvl w:val="0"/>
          <w:numId w:val="14"/>
        </w:numPr>
        <w:spacing w:after="0" w:line="264" w:lineRule="auto"/>
        <w:jc w:val="both"/>
        <w:rPr>
          <w:rFonts w:ascii="Arial" w:hAnsi="Arial" w:cs="Arial"/>
        </w:rPr>
      </w:pPr>
      <w:r w:rsidRPr="00C11048">
        <w:rPr>
          <w:rFonts w:ascii="Arial" w:hAnsi="Arial" w:cs="Arial"/>
        </w:rPr>
        <w:t>Poplatek ve stanovené výši je splatný:</w:t>
      </w:r>
    </w:p>
    <w:p w14:paraId="78C7903F" w14:textId="77777777" w:rsidR="001C0B29" w:rsidRPr="00C11048" w:rsidRDefault="001C0B29" w:rsidP="00F35AB7">
      <w:pPr>
        <w:widowControl w:val="0"/>
        <w:numPr>
          <w:ilvl w:val="1"/>
          <w:numId w:val="14"/>
        </w:numPr>
        <w:tabs>
          <w:tab w:val="clear" w:pos="1021"/>
        </w:tabs>
        <w:spacing w:after="0" w:line="264" w:lineRule="auto"/>
        <w:ind w:left="851" w:hanging="284"/>
        <w:jc w:val="both"/>
        <w:rPr>
          <w:rFonts w:ascii="Arial" w:hAnsi="Arial" w:cs="Arial"/>
        </w:rPr>
      </w:pPr>
      <w:r w:rsidRPr="00C11048">
        <w:rPr>
          <w:rFonts w:ascii="Arial" w:hAnsi="Arial" w:cs="Arial"/>
        </w:rPr>
        <w:t>při užívání veřejného prostranství po dobu kratší 2 dnů nejpozději v den zahájení užívání veřejného prostranství</w:t>
      </w:r>
      <w:r w:rsidR="00F976A3" w:rsidRPr="00C11048">
        <w:rPr>
          <w:rFonts w:ascii="Arial" w:hAnsi="Arial" w:cs="Arial"/>
        </w:rPr>
        <w:t>,</w:t>
      </w:r>
    </w:p>
    <w:p w14:paraId="1AF5B1CE" w14:textId="77777777" w:rsidR="001C0B29" w:rsidRDefault="001C0B29" w:rsidP="00F35AB7">
      <w:pPr>
        <w:widowControl w:val="0"/>
        <w:numPr>
          <w:ilvl w:val="1"/>
          <w:numId w:val="14"/>
        </w:numPr>
        <w:tabs>
          <w:tab w:val="clear" w:pos="1021"/>
        </w:tabs>
        <w:spacing w:after="0" w:line="264" w:lineRule="auto"/>
        <w:ind w:left="851" w:hanging="284"/>
        <w:jc w:val="both"/>
        <w:rPr>
          <w:rFonts w:ascii="Arial" w:hAnsi="Arial" w:cs="Arial"/>
        </w:rPr>
      </w:pPr>
      <w:r w:rsidRPr="00C11048">
        <w:rPr>
          <w:rFonts w:ascii="Arial" w:hAnsi="Arial" w:cs="Arial"/>
        </w:rPr>
        <w:t>při užívání veřejného pro</w:t>
      </w:r>
      <w:r w:rsidR="00255FED" w:rsidRPr="00C11048">
        <w:rPr>
          <w:rFonts w:ascii="Arial" w:hAnsi="Arial" w:cs="Arial"/>
        </w:rPr>
        <w:t xml:space="preserve">stranství po dobu 2 a více dnů nejpozději </w:t>
      </w:r>
      <w:r w:rsidRPr="00C11048">
        <w:rPr>
          <w:rFonts w:ascii="Arial" w:hAnsi="Arial" w:cs="Arial"/>
        </w:rPr>
        <w:t>v den ukončení užívání veřejného prostranství</w:t>
      </w:r>
      <w:r w:rsidR="00F976A3" w:rsidRPr="00C11048">
        <w:rPr>
          <w:rFonts w:ascii="Arial" w:hAnsi="Arial" w:cs="Arial"/>
        </w:rPr>
        <w:t>.</w:t>
      </w:r>
    </w:p>
    <w:p w14:paraId="3BF2A76D" w14:textId="69572BCE" w:rsidR="00907970" w:rsidRPr="006C472E" w:rsidRDefault="00907970" w:rsidP="00F35AB7">
      <w:pPr>
        <w:widowControl w:val="0"/>
        <w:numPr>
          <w:ilvl w:val="1"/>
          <w:numId w:val="14"/>
        </w:numPr>
        <w:tabs>
          <w:tab w:val="clear" w:pos="1021"/>
        </w:tabs>
        <w:spacing w:after="0" w:line="264" w:lineRule="auto"/>
        <w:ind w:left="851" w:hanging="284"/>
        <w:jc w:val="both"/>
        <w:rPr>
          <w:rFonts w:ascii="Arial" w:hAnsi="Arial" w:cs="Arial"/>
        </w:rPr>
      </w:pPr>
      <w:r w:rsidRPr="006C472E">
        <w:rPr>
          <w:rFonts w:ascii="Arial" w:hAnsi="Arial" w:cs="Arial"/>
        </w:rPr>
        <w:t xml:space="preserve">při užívání veřejného prostranství pro vyhrazené parkovací místo </w:t>
      </w:r>
      <w:r w:rsidR="00914352" w:rsidRPr="006C472E">
        <w:rPr>
          <w:rFonts w:ascii="Arial" w:hAnsi="Arial" w:cs="Arial"/>
        </w:rPr>
        <w:t xml:space="preserve">a </w:t>
      </w:r>
      <w:r w:rsidR="00914352" w:rsidRPr="006C472E">
        <w:rPr>
          <w:rFonts w:ascii="Arial" w:hAnsi="Arial" w:cs="Arial"/>
          <w:iCs/>
        </w:rPr>
        <w:t>umístění reklamní</w:t>
      </w:r>
      <w:r w:rsidR="007919E0" w:rsidRPr="006C472E">
        <w:rPr>
          <w:rFonts w:ascii="Arial" w:hAnsi="Arial" w:cs="Arial"/>
          <w:iCs/>
        </w:rPr>
        <w:t>ho</w:t>
      </w:r>
      <w:r w:rsidR="00914352" w:rsidRPr="006C472E">
        <w:rPr>
          <w:rFonts w:ascii="Arial" w:hAnsi="Arial" w:cs="Arial"/>
          <w:iCs/>
        </w:rPr>
        <w:t xml:space="preserve"> zařízení</w:t>
      </w:r>
      <w:r w:rsidR="00914352" w:rsidRPr="006C472E">
        <w:rPr>
          <w:rFonts w:ascii="Arial" w:hAnsi="Arial" w:cs="Arial"/>
        </w:rPr>
        <w:t xml:space="preserve"> </w:t>
      </w:r>
      <w:r w:rsidRPr="006C472E">
        <w:rPr>
          <w:rFonts w:ascii="Arial" w:hAnsi="Arial" w:cs="Arial"/>
        </w:rPr>
        <w:t xml:space="preserve">nejpozději </w:t>
      </w:r>
      <w:r w:rsidR="00914352" w:rsidRPr="006C472E">
        <w:rPr>
          <w:rFonts w:ascii="Arial" w:hAnsi="Arial" w:cs="Arial"/>
        </w:rPr>
        <w:t>do 15 dnů od započetí poplatkového období.</w:t>
      </w:r>
    </w:p>
    <w:p w14:paraId="263A930D" w14:textId="4E2F9F01" w:rsidR="005873F8" w:rsidRPr="00594EBC" w:rsidRDefault="005873F8" w:rsidP="005873F8">
      <w:pPr>
        <w:widowControl w:val="0"/>
        <w:spacing w:after="0" w:line="264" w:lineRule="auto"/>
        <w:ind w:left="851"/>
        <w:jc w:val="both"/>
        <w:rPr>
          <w:rFonts w:ascii="Arial" w:hAnsi="Arial" w:cs="Arial"/>
          <w:b/>
          <w:bCs/>
          <w:i/>
          <w:iCs/>
        </w:rPr>
      </w:pPr>
    </w:p>
    <w:p w14:paraId="5EB2FB7C" w14:textId="77777777" w:rsidR="001C0B29" w:rsidRPr="00C11048" w:rsidRDefault="001C0B29" w:rsidP="00F35AB7">
      <w:pPr>
        <w:widowControl w:val="0"/>
        <w:numPr>
          <w:ilvl w:val="0"/>
          <w:numId w:val="14"/>
        </w:numPr>
        <w:spacing w:before="120" w:after="0" w:line="264" w:lineRule="auto"/>
        <w:jc w:val="both"/>
        <w:rPr>
          <w:rFonts w:ascii="Arial" w:hAnsi="Arial" w:cs="Arial"/>
        </w:rPr>
      </w:pPr>
      <w:r w:rsidRPr="00C11048">
        <w:rPr>
          <w:rFonts w:ascii="Arial" w:hAnsi="Arial" w:cs="Arial"/>
        </w:rPr>
        <w:t>Připadne-li konec lhůty splatnosti na sobotu, neděli nebo státem uznaný svátek, je dnem, ve kterém je poplatník povinen svoji povinnost splnit, nejblíže následující pracovní den.</w:t>
      </w:r>
    </w:p>
    <w:p w14:paraId="5244666F" w14:textId="77777777" w:rsidR="00CD02BB" w:rsidRDefault="00CD02BB" w:rsidP="00126CED">
      <w:pPr>
        <w:pStyle w:val="Nzvylnk"/>
        <w:keepNext w:val="0"/>
        <w:widowControl w:val="0"/>
        <w:spacing w:before="0" w:after="0" w:line="264" w:lineRule="auto"/>
        <w:rPr>
          <w:rFonts w:ascii="Arial" w:hAnsi="Arial" w:cs="Arial"/>
        </w:rPr>
      </w:pPr>
    </w:p>
    <w:p w14:paraId="1366A11C" w14:textId="5CA4802C" w:rsidR="001C0B29" w:rsidRPr="00C11048" w:rsidRDefault="001C0B29" w:rsidP="00126CED">
      <w:pPr>
        <w:pStyle w:val="Nzvylnk"/>
        <w:keepNext w:val="0"/>
        <w:widowControl w:val="0"/>
        <w:spacing w:before="0" w:after="0" w:line="264" w:lineRule="auto"/>
        <w:rPr>
          <w:rFonts w:ascii="Arial" w:hAnsi="Arial" w:cs="Arial"/>
          <w:b w:val="0"/>
        </w:rPr>
      </w:pPr>
      <w:r w:rsidRPr="00C11048">
        <w:rPr>
          <w:rFonts w:ascii="Arial" w:hAnsi="Arial" w:cs="Arial"/>
        </w:rPr>
        <w:t xml:space="preserve">Čl. </w:t>
      </w:r>
      <w:r w:rsidR="00BF5EE0" w:rsidRPr="00594EBC">
        <w:rPr>
          <w:rFonts w:ascii="Arial" w:hAnsi="Arial" w:cs="Arial"/>
          <w:sz w:val="22"/>
          <w:szCs w:val="22"/>
        </w:rPr>
        <w:t>19</w:t>
      </w:r>
    </w:p>
    <w:p w14:paraId="633F7993" w14:textId="77777777" w:rsidR="001C0B29" w:rsidRPr="00C11048" w:rsidRDefault="001C0B29" w:rsidP="002B12F3">
      <w:pPr>
        <w:pStyle w:val="Nzvylnk"/>
        <w:keepNext w:val="0"/>
        <w:widowControl w:val="0"/>
        <w:spacing w:line="264" w:lineRule="auto"/>
        <w:rPr>
          <w:rFonts w:ascii="Arial" w:hAnsi="Arial" w:cs="Arial"/>
          <w:sz w:val="22"/>
          <w:szCs w:val="22"/>
        </w:rPr>
      </w:pPr>
      <w:r w:rsidRPr="00C11048">
        <w:rPr>
          <w:rFonts w:ascii="Arial" w:hAnsi="Arial" w:cs="Arial"/>
          <w:sz w:val="22"/>
          <w:szCs w:val="22"/>
        </w:rPr>
        <w:t>Osvobození</w:t>
      </w:r>
    </w:p>
    <w:p w14:paraId="1527E468" w14:textId="77777777" w:rsidR="001C0B29" w:rsidRPr="00C11048" w:rsidRDefault="00A8371A" w:rsidP="00F35AB7">
      <w:pPr>
        <w:widowControl w:val="0"/>
        <w:numPr>
          <w:ilvl w:val="0"/>
          <w:numId w:val="23"/>
        </w:numPr>
        <w:spacing w:after="60" w:line="264" w:lineRule="auto"/>
        <w:jc w:val="both"/>
        <w:rPr>
          <w:rFonts w:ascii="Arial" w:hAnsi="Arial" w:cs="Arial"/>
        </w:rPr>
      </w:pPr>
      <w:r w:rsidRPr="00C11048">
        <w:rPr>
          <w:rFonts w:ascii="Arial" w:hAnsi="Arial" w:cs="Arial"/>
        </w:rPr>
        <w:t>Poplatku</w:t>
      </w:r>
      <w:r w:rsidRPr="00C11048">
        <w:rPr>
          <w:rFonts w:ascii="Arial" w:hAnsi="Arial" w:cs="Arial"/>
          <w:color w:val="000000"/>
          <w:shd w:val="clear" w:color="auto" w:fill="FFFFFF"/>
        </w:rPr>
        <w:t xml:space="preserve"> za užívání veřejného prostranství spočívajícího ve vyhrazení trvalého parkovacího místa nepodléhají osoby, které jsou držiteli průkazu ZTP nebo ZTP/P</w:t>
      </w:r>
      <w:r w:rsidR="00F0704F" w:rsidRPr="00C11048">
        <w:rPr>
          <w:rStyle w:val="Znakapoznpodarou"/>
          <w:rFonts w:ascii="Arial" w:hAnsi="Arial" w:cs="Arial"/>
        </w:rPr>
        <w:footnoteReference w:id="18"/>
      </w:r>
    </w:p>
    <w:p w14:paraId="367221C1" w14:textId="615E3B25" w:rsidR="001A6CD3" w:rsidRPr="00F33E88" w:rsidRDefault="00432A8F" w:rsidP="00F35AB7">
      <w:pPr>
        <w:widowControl w:val="0"/>
        <w:numPr>
          <w:ilvl w:val="0"/>
          <w:numId w:val="23"/>
        </w:numPr>
        <w:spacing w:after="0" w:line="264" w:lineRule="auto"/>
        <w:jc w:val="both"/>
        <w:rPr>
          <w:rFonts w:ascii="Arial" w:hAnsi="Arial" w:cs="Arial"/>
        </w:rPr>
      </w:pPr>
      <w:r w:rsidRPr="00C11048">
        <w:rPr>
          <w:rFonts w:ascii="Arial" w:hAnsi="Arial" w:cs="Arial"/>
          <w:color w:val="000000"/>
          <w:shd w:val="clear" w:color="auto" w:fill="FFFFFF"/>
        </w:rPr>
        <w:t xml:space="preserve">Z akcí </w:t>
      </w:r>
      <w:r w:rsidRPr="00C11048">
        <w:rPr>
          <w:rFonts w:ascii="Arial" w:hAnsi="Arial" w:cs="Arial"/>
        </w:rPr>
        <w:t>pořádaných</w:t>
      </w:r>
      <w:r w:rsidRPr="00C11048">
        <w:rPr>
          <w:rFonts w:ascii="Arial" w:hAnsi="Arial" w:cs="Arial"/>
          <w:color w:val="000000"/>
          <w:shd w:val="clear" w:color="auto" w:fill="FFFFFF"/>
        </w:rPr>
        <w:t xml:space="preserve"> na veřejném prostranství, jejichž celý výtěžek je odveden na</w:t>
      </w:r>
      <w:r w:rsidR="00751047">
        <w:rPr>
          <w:rFonts w:ascii="Arial" w:hAnsi="Arial" w:cs="Arial"/>
          <w:color w:val="000000"/>
          <w:shd w:val="clear" w:color="auto" w:fill="FFFFFF"/>
        </w:rPr>
        <w:t> </w:t>
      </w:r>
      <w:r w:rsidRPr="00C11048">
        <w:rPr>
          <w:rFonts w:ascii="Arial" w:hAnsi="Arial" w:cs="Arial"/>
          <w:color w:val="000000"/>
          <w:shd w:val="clear" w:color="auto" w:fill="FFFFFF"/>
        </w:rPr>
        <w:t>charitativní a veřejně prospěšné účely, se poplatek neplatí.</w:t>
      </w:r>
      <w:r w:rsidR="00F976A3" w:rsidRPr="00C11048">
        <w:rPr>
          <w:rStyle w:val="Znakapoznpodarou"/>
          <w:rFonts w:ascii="Arial" w:hAnsi="Arial" w:cs="Arial"/>
        </w:rPr>
        <w:footnoteReference w:id="19"/>
      </w:r>
    </w:p>
    <w:p w14:paraId="1D23644E" w14:textId="77777777" w:rsidR="006969CA" w:rsidRPr="007B729B" w:rsidRDefault="006969CA" w:rsidP="006969CA">
      <w:pPr>
        <w:widowControl w:val="0"/>
        <w:numPr>
          <w:ilvl w:val="0"/>
          <w:numId w:val="23"/>
        </w:numPr>
        <w:tabs>
          <w:tab w:val="left" w:pos="567"/>
        </w:tabs>
        <w:spacing w:after="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Od poplatku jsou dále osvobozeny: </w:t>
      </w:r>
    </w:p>
    <w:p w14:paraId="71CBD541" w14:textId="77777777" w:rsidR="006969CA" w:rsidRDefault="006969CA" w:rsidP="006969CA">
      <w:pPr>
        <w:widowControl w:val="0"/>
        <w:tabs>
          <w:tab w:val="left" w:pos="567"/>
        </w:tabs>
        <w:spacing w:after="0" w:line="264" w:lineRule="auto"/>
        <w:ind w:left="567"/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- akce, jejichž pořadatelem je obec Zdíkov</w:t>
      </w:r>
    </w:p>
    <w:p w14:paraId="33C12569" w14:textId="77777777" w:rsidR="006969CA" w:rsidRDefault="006969CA" w:rsidP="006969CA">
      <w:pPr>
        <w:widowControl w:val="0"/>
        <w:tabs>
          <w:tab w:val="left" w:pos="567"/>
        </w:tabs>
        <w:spacing w:after="0" w:line="264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- </w:t>
      </w:r>
      <w:r w:rsidRPr="00F33E88">
        <w:rPr>
          <w:rFonts w:ascii="Arial" w:hAnsi="Arial" w:cs="Arial"/>
          <w:color w:val="000000"/>
          <w:shd w:val="clear" w:color="auto" w:fill="FFFFFF"/>
        </w:rPr>
        <w:t>pořadatel sportovní či kulturní akce se sídlem v obci Zdíkov</w:t>
      </w:r>
    </w:p>
    <w:p w14:paraId="5D0ED58D" w14:textId="77777777" w:rsidR="006969CA" w:rsidRPr="00C11048" w:rsidRDefault="006969CA" w:rsidP="00F33E88">
      <w:pPr>
        <w:widowControl w:val="0"/>
        <w:spacing w:after="0" w:line="264" w:lineRule="auto"/>
        <w:ind w:left="567"/>
        <w:jc w:val="both"/>
        <w:rPr>
          <w:rFonts w:ascii="Arial" w:hAnsi="Arial" w:cs="Arial"/>
        </w:rPr>
      </w:pPr>
    </w:p>
    <w:p w14:paraId="513ABCDA" w14:textId="77777777" w:rsidR="00AB7BF7" w:rsidRDefault="00AB7BF7" w:rsidP="002B12F3">
      <w:pPr>
        <w:widowControl w:val="0"/>
        <w:spacing w:before="60" w:line="264" w:lineRule="auto"/>
        <w:jc w:val="center"/>
        <w:rPr>
          <w:rFonts w:ascii="Arial" w:hAnsi="Arial" w:cs="Arial"/>
          <w:b/>
        </w:rPr>
      </w:pPr>
    </w:p>
    <w:p w14:paraId="4BC61122" w14:textId="4B2122A4" w:rsidR="00F479CC" w:rsidRPr="00C11048" w:rsidRDefault="00061099" w:rsidP="002B12F3">
      <w:pPr>
        <w:widowControl w:val="0"/>
        <w:spacing w:before="60" w:line="264" w:lineRule="auto"/>
        <w:jc w:val="center"/>
        <w:rPr>
          <w:rFonts w:ascii="Arial" w:hAnsi="Arial" w:cs="Arial"/>
          <w:b/>
        </w:rPr>
      </w:pPr>
      <w:r w:rsidRPr="00C11048">
        <w:rPr>
          <w:rFonts w:ascii="Arial" w:hAnsi="Arial" w:cs="Arial"/>
          <w:b/>
        </w:rPr>
        <w:t xml:space="preserve">ČÁST </w:t>
      </w:r>
      <w:r w:rsidR="00B757A7" w:rsidRPr="00C11048">
        <w:rPr>
          <w:rFonts w:ascii="Arial" w:hAnsi="Arial" w:cs="Arial"/>
          <w:b/>
        </w:rPr>
        <w:t>PÁTÁ</w:t>
      </w:r>
    </w:p>
    <w:p w14:paraId="088C2A0F" w14:textId="77777777" w:rsidR="00F479CC" w:rsidRPr="00C11048" w:rsidRDefault="00F479CC" w:rsidP="002B12F3">
      <w:pPr>
        <w:widowControl w:val="0"/>
        <w:spacing w:before="60" w:line="264" w:lineRule="auto"/>
        <w:jc w:val="center"/>
        <w:rPr>
          <w:rFonts w:ascii="Arial" w:hAnsi="Arial" w:cs="Arial"/>
          <w:b/>
        </w:rPr>
      </w:pPr>
      <w:r w:rsidRPr="00C11048">
        <w:rPr>
          <w:rFonts w:ascii="Arial" w:hAnsi="Arial" w:cs="Arial"/>
          <w:b/>
        </w:rPr>
        <w:t>SPOLEČNÁ A ZÁVĚREČNÁ</w:t>
      </w:r>
      <w:r w:rsidR="00237971" w:rsidRPr="00C11048">
        <w:rPr>
          <w:rFonts w:ascii="Arial" w:hAnsi="Arial" w:cs="Arial"/>
          <w:b/>
        </w:rPr>
        <w:t xml:space="preserve"> USTANOVENÍ</w:t>
      </w:r>
    </w:p>
    <w:p w14:paraId="043639B9" w14:textId="412D95EE" w:rsidR="00F479CC" w:rsidRPr="00C11048" w:rsidRDefault="00F479CC" w:rsidP="00126CED">
      <w:pPr>
        <w:pStyle w:val="Nzvylnk"/>
        <w:keepNext w:val="0"/>
        <w:widowControl w:val="0"/>
        <w:spacing w:before="0" w:after="0" w:line="264" w:lineRule="auto"/>
        <w:jc w:val="left"/>
        <w:rPr>
          <w:rFonts w:ascii="Arial" w:hAnsi="Arial" w:cs="Arial"/>
          <w:b w:val="0"/>
        </w:rPr>
      </w:pPr>
      <w:r w:rsidRPr="00C11048">
        <w:rPr>
          <w:rFonts w:ascii="Arial" w:hAnsi="Arial" w:cs="Arial"/>
        </w:rPr>
        <w:tab/>
      </w:r>
      <w:r w:rsidRPr="00C11048">
        <w:rPr>
          <w:rFonts w:ascii="Arial" w:hAnsi="Arial" w:cs="Arial"/>
        </w:rPr>
        <w:tab/>
      </w:r>
      <w:r w:rsidRPr="00C11048">
        <w:rPr>
          <w:rFonts w:ascii="Arial" w:hAnsi="Arial" w:cs="Arial"/>
        </w:rPr>
        <w:tab/>
      </w:r>
      <w:r w:rsidRPr="00C11048">
        <w:rPr>
          <w:rFonts w:ascii="Arial" w:hAnsi="Arial" w:cs="Arial"/>
        </w:rPr>
        <w:tab/>
      </w:r>
      <w:r w:rsidRPr="00C11048">
        <w:rPr>
          <w:rFonts w:ascii="Arial" w:hAnsi="Arial" w:cs="Arial"/>
        </w:rPr>
        <w:tab/>
      </w:r>
      <w:r w:rsidRPr="00C11048">
        <w:rPr>
          <w:rFonts w:ascii="Arial" w:hAnsi="Arial" w:cs="Arial"/>
        </w:rPr>
        <w:tab/>
      </w:r>
      <w:r w:rsidRPr="00594EBC">
        <w:rPr>
          <w:rFonts w:ascii="Arial" w:hAnsi="Arial" w:cs="Arial"/>
        </w:rPr>
        <w:t xml:space="preserve">Čl. </w:t>
      </w:r>
      <w:r w:rsidRPr="00594EBC">
        <w:rPr>
          <w:rFonts w:ascii="Arial" w:hAnsi="Arial" w:cs="Arial"/>
          <w:sz w:val="22"/>
          <w:szCs w:val="22"/>
        </w:rPr>
        <w:t>2</w:t>
      </w:r>
      <w:r w:rsidR="00BF5EE0" w:rsidRPr="00594EBC">
        <w:rPr>
          <w:rFonts w:ascii="Arial" w:hAnsi="Arial" w:cs="Arial"/>
          <w:sz w:val="22"/>
          <w:szCs w:val="22"/>
        </w:rPr>
        <w:t>0</w:t>
      </w:r>
    </w:p>
    <w:p w14:paraId="2FAA3770" w14:textId="77777777" w:rsidR="005871DF" w:rsidRPr="00C11048" w:rsidRDefault="00C51F97" w:rsidP="002B12F3">
      <w:pPr>
        <w:widowControl w:val="0"/>
        <w:spacing w:before="60" w:line="264" w:lineRule="auto"/>
        <w:jc w:val="center"/>
        <w:rPr>
          <w:rFonts w:ascii="Arial" w:hAnsi="Arial" w:cs="Arial"/>
          <w:b/>
        </w:rPr>
      </w:pPr>
      <w:r w:rsidRPr="00C11048">
        <w:rPr>
          <w:rFonts w:ascii="Arial" w:hAnsi="Arial" w:cs="Arial"/>
          <w:b/>
        </w:rPr>
        <w:t>Společná ustanovení k ohlašovací povinnosti</w:t>
      </w:r>
    </w:p>
    <w:p w14:paraId="301DA06A" w14:textId="3FDB5718" w:rsidR="005871DF" w:rsidRPr="00C11048" w:rsidRDefault="005871DF" w:rsidP="00F35AB7">
      <w:pPr>
        <w:widowControl w:val="0"/>
        <w:numPr>
          <w:ilvl w:val="0"/>
          <w:numId w:val="21"/>
        </w:numPr>
        <w:spacing w:after="0" w:line="264" w:lineRule="auto"/>
        <w:jc w:val="both"/>
        <w:rPr>
          <w:rFonts w:ascii="Arial" w:hAnsi="Arial" w:cs="Arial"/>
        </w:rPr>
      </w:pPr>
      <w:r w:rsidRPr="00C11048">
        <w:rPr>
          <w:rFonts w:ascii="Arial" w:hAnsi="Arial" w:cs="Arial"/>
        </w:rPr>
        <w:t xml:space="preserve">V ohlášení </w:t>
      </w:r>
      <w:r w:rsidR="005F13B9" w:rsidRPr="00C11048">
        <w:rPr>
          <w:rFonts w:ascii="Arial" w:hAnsi="Arial" w:cs="Arial"/>
        </w:rPr>
        <w:t xml:space="preserve">poplatkový subjekt </w:t>
      </w:r>
      <w:r w:rsidRPr="00C11048">
        <w:rPr>
          <w:rFonts w:ascii="Arial" w:hAnsi="Arial" w:cs="Arial"/>
        </w:rPr>
        <w:t>uvede</w:t>
      </w:r>
      <w:r w:rsidR="00F976A3" w:rsidRPr="00C11048">
        <w:rPr>
          <w:rStyle w:val="Znakapoznpodarou"/>
          <w:rFonts w:ascii="Arial" w:hAnsi="Arial" w:cs="Arial"/>
        </w:rPr>
        <w:footnoteReference w:id="20"/>
      </w:r>
    </w:p>
    <w:p w14:paraId="7B9FC0BC" w14:textId="77777777" w:rsidR="00C22C31" w:rsidRDefault="00432A8F" w:rsidP="00F35AB7">
      <w:pPr>
        <w:pStyle w:val="Odstavecseseznamem"/>
        <w:widowControl w:val="0"/>
        <w:numPr>
          <w:ilvl w:val="1"/>
          <w:numId w:val="21"/>
        </w:numPr>
        <w:spacing w:before="60" w:line="264" w:lineRule="auto"/>
        <w:jc w:val="both"/>
        <w:rPr>
          <w:rFonts w:ascii="Arial" w:hAnsi="Arial" w:cs="Arial"/>
        </w:rPr>
      </w:pPr>
      <w:r w:rsidRPr="00C11048">
        <w:rPr>
          <w:rFonts w:ascii="Arial" w:hAnsi="Arial" w:cs="Arial"/>
          <w:color w:val="000000"/>
          <w:shd w:val="clear" w:color="auto" w:fill="FFFFFF"/>
        </w:rPr>
        <w:t> 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</w:t>
      </w:r>
      <w:r w:rsidR="00C22C31" w:rsidRPr="00C11048">
        <w:rPr>
          <w:rFonts w:ascii="Arial" w:hAnsi="Arial" w:cs="Arial"/>
        </w:rPr>
        <w:t>,</w:t>
      </w:r>
    </w:p>
    <w:p w14:paraId="14FF3014" w14:textId="46CE6573" w:rsidR="002F1652" w:rsidRPr="00594EBC" w:rsidRDefault="002F1652" w:rsidP="00F35AB7">
      <w:pPr>
        <w:pStyle w:val="Odstavecseseznamem"/>
        <w:widowControl w:val="0"/>
        <w:numPr>
          <w:ilvl w:val="1"/>
          <w:numId w:val="21"/>
        </w:numPr>
        <w:spacing w:before="60" w:line="264" w:lineRule="auto"/>
        <w:jc w:val="both"/>
        <w:rPr>
          <w:rFonts w:ascii="Arial" w:hAnsi="Arial" w:cs="Arial"/>
        </w:rPr>
      </w:pPr>
      <w:r w:rsidRPr="00594EBC">
        <w:rPr>
          <w:rFonts w:ascii="Arial" w:hAnsi="Arial" w:cs="Arial"/>
        </w:rPr>
        <w:t xml:space="preserve">čísla všech svých účtů u poskytovatelů platebních služeb, včetně poskytovatelů těchto služeb v zahraničí, užívaných v souvislosti s podnikatelskou činností, v případě, že předmět poplatku souvisí s podnikatelskou činností poplatkového </w:t>
      </w:r>
      <w:r w:rsidRPr="00594EBC">
        <w:rPr>
          <w:rFonts w:ascii="Arial" w:hAnsi="Arial" w:cs="Arial"/>
        </w:rPr>
        <w:lastRenderedPageBreak/>
        <w:t>subjektu,</w:t>
      </w:r>
    </w:p>
    <w:p w14:paraId="12C02B01" w14:textId="77777777" w:rsidR="002F1652" w:rsidRPr="002F1652" w:rsidRDefault="002F1652" w:rsidP="002F1652">
      <w:pPr>
        <w:pStyle w:val="Odstavecseseznamem"/>
        <w:widowControl w:val="0"/>
        <w:spacing w:before="60" w:line="264" w:lineRule="auto"/>
        <w:ind w:left="567"/>
        <w:jc w:val="both"/>
        <w:rPr>
          <w:rFonts w:ascii="Arial" w:hAnsi="Arial" w:cs="Arial"/>
          <w:highlight w:val="yellow"/>
        </w:rPr>
      </w:pPr>
    </w:p>
    <w:p w14:paraId="6E750E8D" w14:textId="77777777" w:rsidR="00A90600" w:rsidRPr="00C11048" w:rsidRDefault="00C22C31" w:rsidP="00F35AB7">
      <w:pPr>
        <w:pStyle w:val="Odstavecseseznamem"/>
        <w:widowControl w:val="0"/>
        <w:numPr>
          <w:ilvl w:val="1"/>
          <w:numId w:val="21"/>
        </w:numPr>
        <w:spacing w:before="60" w:after="120" w:line="264" w:lineRule="auto"/>
        <w:jc w:val="both"/>
        <w:rPr>
          <w:rFonts w:ascii="Arial" w:hAnsi="Arial" w:cs="Arial"/>
        </w:rPr>
      </w:pPr>
      <w:r w:rsidRPr="00C11048">
        <w:rPr>
          <w:rFonts w:ascii="Arial" w:hAnsi="Arial" w:cs="Arial"/>
        </w:rPr>
        <w:t>další údaje a skutečnosti rozhodné pro stanovení výše poplatkové povinnosti, včetně skutečností zakládajících nárok na úlevu nebo případné osvobození od poplatkové povinnosti</w:t>
      </w:r>
      <w:r w:rsidR="00237971" w:rsidRPr="00C11048">
        <w:rPr>
          <w:rFonts w:ascii="Arial" w:hAnsi="Arial" w:cs="Arial"/>
        </w:rPr>
        <w:t>.</w:t>
      </w:r>
      <w:r w:rsidRPr="00C11048">
        <w:rPr>
          <w:rFonts w:ascii="Arial" w:hAnsi="Arial" w:cs="Arial"/>
        </w:rPr>
        <w:t xml:space="preserve"> </w:t>
      </w:r>
    </w:p>
    <w:p w14:paraId="2A603D62" w14:textId="62610C31" w:rsidR="00AC37FC" w:rsidRPr="00C11048" w:rsidRDefault="00EF0F63" w:rsidP="00126CED">
      <w:pPr>
        <w:pStyle w:val="Nzvylnk"/>
        <w:keepNext w:val="0"/>
        <w:widowControl w:val="0"/>
        <w:spacing w:before="0" w:after="0" w:line="264" w:lineRule="auto"/>
        <w:rPr>
          <w:rFonts w:ascii="Arial" w:hAnsi="Arial" w:cs="Arial"/>
          <w:b w:val="0"/>
        </w:rPr>
      </w:pPr>
      <w:r w:rsidRPr="00594EBC">
        <w:rPr>
          <w:rFonts w:ascii="Arial" w:hAnsi="Arial" w:cs="Arial"/>
        </w:rPr>
        <w:t xml:space="preserve">Čl. </w:t>
      </w:r>
      <w:r w:rsidRPr="00594EBC">
        <w:rPr>
          <w:rFonts w:ascii="Arial" w:hAnsi="Arial" w:cs="Arial"/>
          <w:sz w:val="22"/>
          <w:szCs w:val="22"/>
        </w:rPr>
        <w:t>2</w:t>
      </w:r>
      <w:r w:rsidR="00BF5EE0" w:rsidRPr="00594EBC">
        <w:rPr>
          <w:rFonts w:ascii="Arial" w:hAnsi="Arial" w:cs="Arial"/>
          <w:sz w:val="22"/>
          <w:szCs w:val="22"/>
        </w:rPr>
        <w:t>1</w:t>
      </w:r>
    </w:p>
    <w:p w14:paraId="491FB031" w14:textId="208A734C" w:rsidR="00BA152C" w:rsidRPr="00C11048" w:rsidRDefault="005F13B9" w:rsidP="002B12F3">
      <w:pPr>
        <w:widowControl w:val="0"/>
        <w:spacing w:line="264" w:lineRule="auto"/>
        <w:jc w:val="center"/>
        <w:rPr>
          <w:rFonts w:ascii="Arial" w:hAnsi="Arial" w:cs="Arial"/>
          <w:b/>
        </w:rPr>
      </w:pPr>
      <w:r w:rsidRPr="00C11048">
        <w:rPr>
          <w:rFonts w:ascii="Arial" w:hAnsi="Arial" w:cs="Arial"/>
          <w:b/>
        </w:rPr>
        <w:t>Z</w:t>
      </w:r>
      <w:r w:rsidR="00EF0F63" w:rsidRPr="00C11048">
        <w:rPr>
          <w:rFonts w:ascii="Arial" w:hAnsi="Arial" w:cs="Arial"/>
          <w:b/>
        </w:rPr>
        <w:t>výšení poplatku</w:t>
      </w:r>
      <w:r w:rsidR="005807F4" w:rsidRPr="00CD02BB">
        <w:rPr>
          <w:rStyle w:val="Znakapoznpodarou"/>
          <w:rFonts w:ascii="Arial" w:hAnsi="Arial" w:cs="Arial"/>
          <w:bCs/>
        </w:rPr>
        <w:footnoteReference w:id="21"/>
      </w:r>
    </w:p>
    <w:p w14:paraId="15F10732" w14:textId="43CF738C" w:rsidR="005F13B9" w:rsidRPr="00C11048" w:rsidRDefault="00282B3F" w:rsidP="002B12F3">
      <w:pPr>
        <w:pStyle w:val="l3"/>
        <w:widowControl w:val="0"/>
        <w:shd w:val="clear" w:color="auto" w:fill="FFFFFF"/>
        <w:spacing w:before="0" w:beforeAutospacing="0" w:after="0" w:afterAutospacing="0" w:line="264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C11048">
        <w:rPr>
          <w:rStyle w:val="PromnnHTML"/>
          <w:rFonts w:ascii="Arial" w:hAnsi="Arial" w:cs="Arial"/>
          <w:bCs/>
          <w:i w:val="0"/>
          <w:iCs w:val="0"/>
          <w:color w:val="000000"/>
          <w:sz w:val="22"/>
          <w:szCs w:val="22"/>
        </w:rPr>
        <w:t>(1)</w:t>
      </w:r>
      <w:r w:rsidRPr="00C11048">
        <w:rPr>
          <w:rFonts w:ascii="Arial" w:hAnsi="Arial" w:cs="Arial"/>
          <w:color w:val="000000"/>
          <w:sz w:val="22"/>
          <w:szCs w:val="22"/>
        </w:rPr>
        <w:t> </w:t>
      </w:r>
      <w:r w:rsidRPr="00C11048">
        <w:rPr>
          <w:rFonts w:ascii="Arial" w:hAnsi="Arial" w:cs="Arial"/>
          <w:color w:val="000000"/>
          <w:sz w:val="22"/>
          <w:szCs w:val="22"/>
        </w:rPr>
        <w:tab/>
      </w:r>
      <w:r w:rsidR="005F13B9" w:rsidRPr="00C11048">
        <w:rPr>
          <w:rFonts w:ascii="Arial" w:hAnsi="Arial" w:cs="Arial"/>
          <w:sz w:val="22"/>
          <w:szCs w:val="22"/>
        </w:rPr>
        <w:t xml:space="preserve"> </w:t>
      </w:r>
      <w:r w:rsidR="005F13B9" w:rsidRPr="00C11048">
        <w:rPr>
          <w:rFonts w:ascii="Arial" w:hAnsi="Arial" w:cs="Arial"/>
          <w:color w:val="000000"/>
          <w:sz w:val="22"/>
          <w:szCs w:val="22"/>
        </w:rPr>
        <w:t>Správce poplatku může poplatkovému subjektu stanovit zvýšení poplatku jako následek za pozdní úhradu poplatku nebo jeho části, a to až do výše dvojnásobku rozdílu mezi</w:t>
      </w:r>
      <w:r w:rsidR="00C11048" w:rsidRPr="00C11048">
        <w:rPr>
          <w:rFonts w:ascii="Arial" w:hAnsi="Arial" w:cs="Arial"/>
          <w:color w:val="000000"/>
          <w:sz w:val="22"/>
          <w:szCs w:val="22"/>
        </w:rPr>
        <w:t> </w:t>
      </w:r>
      <w:r w:rsidR="005F13B9" w:rsidRPr="00C11048">
        <w:rPr>
          <w:rFonts w:ascii="Arial" w:hAnsi="Arial" w:cs="Arial"/>
          <w:color w:val="000000"/>
          <w:sz w:val="22"/>
          <w:szCs w:val="22"/>
        </w:rPr>
        <w:t>částkou poplatku, která má být zaplacena nebo odvedena, a částkou zaplacenou nebo odvedenou do původního dne splatnosti poplatku. Zvýšení poplatku je příslušenstvím poplatku sledujícím jeho osud.</w:t>
      </w:r>
    </w:p>
    <w:p w14:paraId="5AADC448" w14:textId="77777777" w:rsidR="005F13B9" w:rsidRPr="00C11048" w:rsidRDefault="005F13B9" w:rsidP="002B12F3">
      <w:pPr>
        <w:pStyle w:val="l3"/>
        <w:widowControl w:val="0"/>
        <w:shd w:val="clear" w:color="auto" w:fill="FFFFFF"/>
        <w:spacing w:before="0" w:beforeAutospacing="0" w:after="0" w:afterAutospacing="0" w:line="264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C11048">
        <w:rPr>
          <w:rFonts w:ascii="Arial" w:hAnsi="Arial" w:cs="Arial"/>
          <w:color w:val="000000"/>
          <w:sz w:val="22"/>
          <w:szCs w:val="22"/>
        </w:rPr>
        <w:t>(2)</w:t>
      </w:r>
      <w:r w:rsidRPr="00C11048">
        <w:rPr>
          <w:rFonts w:ascii="Arial" w:hAnsi="Arial" w:cs="Arial"/>
          <w:color w:val="000000"/>
          <w:sz w:val="22"/>
          <w:szCs w:val="22"/>
        </w:rPr>
        <w:tab/>
        <w:t>Poplatkovému subjektu, který zaplatí nebo odvede poplatek ve správné výši opožděně, aniž by dosud bylo vydáno rozhodnutí o vyměření poplatku, může správce poplatku stanovit zvýšení do 1 roku ode dne opožděného zaplacení nebo odvedení tohoto poplatku, nejpozději však do uplynutí lhůty pro stanovení poplatku.</w:t>
      </w:r>
    </w:p>
    <w:p w14:paraId="574FE40F" w14:textId="77777777" w:rsidR="005F13B9" w:rsidRPr="00C11048" w:rsidRDefault="005F13B9" w:rsidP="002B12F3">
      <w:pPr>
        <w:pStyle w:val="l3"/>
        <w:widowControl w:val="0"/>
        <w:shd w:val="clear" w:color="auto" w:fill="FFFFFF"/>
        <w:spacing w:before="0" w:beforeAutospacing="0" w:after="0" w:afterAutospacing="0" w:line="264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C11048">
        <w:rPr>
          <w:rFonts w:ascii="Arial" w:hAnsi="Arial" w:cs="Arial"/>
          <w:color w:val="000000"/>
          <w:sz w:val="22"/>
          <w:szCs w:val="22"/>
        </w:rPr>
        <w:t>(3)</w:t>
      </w:r>
      <w:r w:rsidRPr="00C11048">
        <w:rPr>
          <w:rFonts w:ascii="Arial" w:hAnsi="Arial" w:cs="Arial"/>
          <w:color w:val="000000"/>
          <w:sz w:val="22"/>
          <w:szCs w:val="22"/>
        </w:rPr>
        <w:tab/>
        <w:t>Dojde-li k doměření poplatku, správce poplatku může stanovit novou výši zvýšení poplatku.</w:t>
      </w:r>
    </w:p>
    <w:p w14:paraId="2EECEE7D" w14:textId="77777777" w:rsidR="005F13B9" w:rsidRPr="00C11048" w:rsidRDefault="005F13B9" w:rsidP="002B12F3">
      <w:pPr>
        <w:pStyle w:val="l3"/>
        <w:widowControl w:val="0"/>
        <w:shd w:val="clear" w:color="auto" w:fill="FFFFFF"/>
        <w:spacing w:before="0" w:beforeAutospacing="0" w:after="0" w:afterAutospacing="0" w:line="264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C11048">
        <w:rPr>
          <w:rFonts w:ascii="Arial" w:hAnsi="Arial" w:cs="Arial"/>
          <w:color w:val="000000"/>
          <w:sz w:val="22"/>
          <w:szCs w:val="22"/>
        </w:rPr>
        <w:t>(4)</w:t>
      </w:r>
      <w:r w:rsidRPr="00C11048">
        <w:rPr>
          <w:rFonts w:ascii="Arial" w:hAnsi="Arial" w:cs="Arial"/>
          <w:color w:val="000000"/>
          <w:sz w:val="22"/>
          <w:szCs w:val="22"/>
        </w:rPr>
        <w:tab/>
        <w:t>Zvýšení poplatku stanoví správce poplatku poplatkovému subjektu platebním výměrem nebo hromadným předpisným seznamem.</w:t>
      </w:r>
    </w:p>
    <w:p w14:paraId="5285FF7C" w14:textId="77777777" w:rsidR="005F13B9" w:rsidRPr="00C11048" w:rsidRDefault="005F13B9" w:rsidP="002B12F3">
      <w:pPr>
        <w:pStyle w:val="l3"/>
        <w:widowControl w:val="0"/>
        <w:shd w:val="clear" w:color="auto" w:fill="FFFFFF"/>
        <w:spacing w:before="0" w:beforeAutospacing="0" w:after="0" w:afterAutospacing="0" w:line="264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C11048">
        <w:rPr>
          <w:rFonts w:ascii="Arial" w:hAnsi="Arial" w:cs="Arial"/>
          <w:color w:val="000000"/>
          <w:sz w:val="22"/>
          <w:szCs w:val="22"/>
        </w:rPr>
        <w:t>(5)</w:t>
      </w:r>
      <w:r w:rsidRPr="00C11048">
        <w:rPr>
          <w:rFonts w:ascii="Arial" w:hAnsi="Arial" w:cs="Arial"/>
          <w:color w:val="000000"/>
          <w:sz w:val="22"/>
          <w:szCs w:val="22"/>
        </w:rPr>
        <w:tab/>
        <w:t>Zvýšení poplatku je splatné ve lhůtě 30 dnů ode dne oznámení rozhodnutí o zvýšení poplatku.</w:t>
      </w:r>
    </w:p>
    <w:p w14:paraId="036599BA" w14:textId="79A71C39" w:rsidR="00282B3F" w:rsidRPr="00C11048" w:rsidRDefault="005F13B9" w:rsidP="002B12F3">
      <w:pPr>
        <w:pStyle w:val="l3"/>
        <w:widowControl w:val="0"/>
        <w:shd w:val="clear" w:color="auto" w:fill="FFFFFF"/>
        <w:spacing w:before="0" w:beforeAutospacing="0" w:after="0" w:afterAutospacing="0" w:line="264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C11048">
        <w:rPr>
          <w:rFonts w:ascii="Arial" w:hAnsi="Arial" w:cs="Arial"/>
          <w:color w:val="000000"/>
          <w:sz w:val="22"/>
          <w:szCs w:val="22"/>
        </w:rPr>
        <w:t>(6)</w:t>
      </w:r>
      <w:r w:rsidRPr="00C11048">
        <w:rPr>
          <w:rFonts w:ascii="Arial" w:hAnsi="Arial" w:cs="Arial"/>
          <w:color w:val="000000"/>
          <w:sz w:val="22"/>
          <w:szCs w:val="22"/>
        </w:rPr>
        <w:tab/>
        <w:t>Penále a úroky podle daňového řádu se neuplatní.</w:t>
      </w:r>
    </w:p>
    <w:p w14:paraId="4B51780E" w14:textId="77777777" w:rsidR="00647A63" w:rsidRDefault="000B0D4F" w:rsidP="00647A63">
      <w:pPr>
        <w:widowControl w:val="0"/>
        <w:autoSpaceDE w:val="0"/>
        <w:autoSpaceDN w:val="0"/>
        <w:adjustRightInd w:val="0"/>
        <w:spacing w:after="147" w:line="264" w:lineRule="auto"/>
        <w:rPr>
          <w:rFonts w:ascii="Arial" w:hAnsi="Arial" w:cs="Arial"/>
          <w:b/>
          <w:color w:val="000000"/>
        </w:rPr>
      </w:pPr>
      <w:r w:rsidRPr="00C11048">
        <w:rPr>
          <w:rFonts w:ascii="Arial" w:hAnsi="Arial" w:cs="Arial"/>
          <w:b/>
          <w:color w:val="000000"/>
        </w:rPr>
        <w:t xml:space="preserve">                                                                    </w:t>
      </w:r>
    </w:p>
    <w:p w14:paraId="54914C6C" w14:textId="028EA029" w:rsidR="00BA152C" w:rsidRPr="00C11048" w:rsidRDefault="00A90600" w:rsidP="00647A63">
      <w:pPr>
        <w:widowControl w:val="0"/>
        <w:autoSpaceDE w:val="0"/>
        <w:autoSpaceDN w:val="0"/>
        <w:adjustRightInd w:val="0"/>
        <w:spacing w:after="0" w:line="264" w:lineRule="auto"/>
        <w:jc w:val="center"/>
        <w:rPr>
          <w:rFonts w:ascii="Arial" w:hAnsi="Arial" w:cs="Arial"/>
          <w:color w:val="000000"/>
        </w:rPr>
      </w:pPr>
      <w:r w:rsidRPr="00594EBC">
        <w:rPr>
          <w:rFonts w:ascii="Arial" w:hAnsi="Arial" w:cs="Arial"/>
          <w:b/>
          <w:color w:val="000000"/>
        </w:rPr>
        <w:t>Čl. 2</w:t>
      </w:r>
      <w:r w:rsidR="00BF5EE0" w:rsidRPr="00594EBC">
        <w:rPr>
          <w:rFonts w:ascii="Arial" w:hAnsi="Arial" w:cs="Arial"/>
          <w:b/>
          <w:color w:val="000000"/>
        </w:rPr>
        <w:t>2</w:t>
      </w:r>
    </w:p>
    <w:p w14:paraId="652DC0A5" w14:textId="77777777" w:rsidR="00A90600" w:rsidRPr="00C11048" w:rsidRDefault="00A90600" w:rsidP="002B12F3">
      <w:pPr>
        <w:widowControl w:val="0"/>
        <w:autoSpaceDE w:val="0"/>
        <w:autoSpaceDN w:val="0"/>
        <w:adjustRightInd w:val="0"/>
        <w:spacing w:after="0" w:line="264" w:lineRule="auto"/>
        <w:jc w:val="center"/>
        <w:rPr>
          <w:rFonts w:ascii="Arial" w:hAnsi="Arial" w:cs="Arial"/>
          <w:b/>
          <w:color w:val="000000"/>
        </w:rPr>
      </w:pPr>
      <w:r w:rsidRPr="00C11048">
        <w:rPr>
          <w:rFonts w:ascii="Arial" w:hAnsi="Arial" w:cs="Arial"/>
          <w:b/>
          <w:color w:val="000000"/>
        </w:rPr>
        <w:t>Odpovědnost za zaplacení poplatku</w:t>
      </w:r>
      <w:r w:rsidR="00237971" w:rsidRPr="00C11048">
        <w:rPr>
          <w:rStyle w:val="Znakapoznpodarou"/>
          <w:rFonts w:ascii="Arial" w:hAnsi="Arial" w:cs="Arial"/>
          <w:b/>
          <w:color w:val="000000"/>
        </w:rPr>
        <w:footnoteReference w:id="22"/>
      </w:r>
    </w:p>
    <w:p w14:paraId="27446BFC" w14:textId="77777777" w:rsidR="00A90600" w:rsidRPr="00C11048" w:rsidRDefault="00A90600" w:rsidP="002B12F3">
      <w:pPr>
        <w:widowControl w:val="0"/>
        <w:autoSpaceDE w:val="0"/>
        <w:autoSpaceDN w:val="0"/>
        <w:adjustRightInd w:val="0"/>
        <w:spacing w:after="0" w:line="264" w:lineRule="auto"/>
        <w:rPr>
          <w:rFonts w:ascii="Arial" w:hAnsi="Arial" w:cs="Arial"/>
          <w:b/>
          <w:color w:val="000000"/>
        </w:rPr>
      </w:pPr>
    </w:p>
    <w:p w14:paraId="06EF678F" w14:textId="77777777" w:rsidR="00A90600" w:rsidRPr="00C11048" w:rsidRDefault="00BA152C" w:rsidP="00F35AB7">
      <w:pPr>
        <w:widowControl w:val="0"/>
        <w:numPr>
          <w:ilvl w:val="0"/>
          <w:numId w:val="19"/>
        </w:numPr>
        <w:spacing w:after="60" w:line="264" w:lineRule="auto"/>
        <w:jc w:val="both"/>
        <w:rPr>
          <w:rFonts w:ascii="Arial" w:hAnsi="Arial" w:cs="Arial"/>
          <w:color w:val="000000"/>
          <w:vertAlign w:val="superscript"/>
        </w:rPr>
      </w:pPr>
      <w:r w:rsidRPr="00C11048">
        <w:rPr>
          <w:rFonts w:ascii="Arial" w:hAnsi="Arial" w:cs="Arial"/>
          <w:color w:val="000000"/>
        </w:rPr>
        <w:t>Vznikne-li nedoplatek na poplatku poplatníkovi, který je ke dni splatnosti nezletilý a nenabyl plné svéprávnosti nebo který je ke dni splatnosti omezen ve</w:t>
      </w:r>
      <w:r w:rsidR="00237971" w:rsidRPr="00C11048">
        <w:rPr>
          <w:rFonts w:ascii="Arial" w:hAnsi="Arial" w:cs="Arial"/>
          <w:color w:val="000000"/>
        </w:rPr>
        <w:t> </w:t>
      </w:r>
      <w:r w:rsidRPr="00C11048">
        <w:rPr>
          <w:rFonts w:ascii="Arial" w:hAnsi="Arial" w:cs="Arial"/>
          <w:color w:val="000000"/>
        </w:rPr>
        <w:t>svéprávnosti 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14:paraId="5BFE87C5" w14:textId="2F756AE8" w:rsidR="005F13B9" w:rsidRPr="00C11048" w:rsidRDefault="00BA152C" w:rsidP="00F35AB7">
      <w:pPr>
        <w:widowControl w:val="0"/>
        <w:numPr>
          <w:ilvl w:val="0"/>
          <w:numId w:val="19"/>
        </w:numPr>
        <w:spacing w:after="60" w:line="264" w:lineRule="auto"/>
        <w:jc w:val="both"/>
        <w:rPr>
          <w:rFonts w:ascii="Arial" w:hAnsi="Arial" w:cs="Arial"/>
          <w:color w:val="000000"/>
          <w:vertAlign w:val="superscript"/>
        </w:rPr>
      </w:pPr>
      <w:r w:rsidRPr="00C11048">
        <w:rPr>
          <w:rFonts w:ascii="Arial" w:hAnsi="Arial" w:cs="Arial"/>
          <w:color w:val="000000"/>
        </w:rPr>
        <w:t>V případě podle odst</w:t>
      </w:r>
      <w:r w:rsidR="00237971" w:rsidRPr="00C11048">
        <w:rPr>
          <w:rFonts w:ascii="Arial" w:hAnsi="Arial" w:cs="Arial"/>
          <w:color w:val="000000"/>
        </w:rPr>
        <w:t>.</w:t>
      </w:r>
      <w:r w:rsidRPr="00C11048">
        <w:rPr>
          <w:rFonts w:ascii="Arial" w:hAnsi="Arial" w:cs="Arial"/>
          <w:color w:val="000000"/>
        </w:rPr>
        <w:t xml:space="preserve"> 1 </w:t>
      </w:r>
      <w:r w:rsidR="005F13B9" w:rsidRPr="00C11048">
        <w:rPr>
          <w:rFonts w:ascii="Arial" w:hAnsi="Arial" w:cs="Arial"/>
          <w:color w:val="000000"/>
        </w:rPr>
        <w:t>stanoví</w:t>
      </w:r>
      <w:r w:rsidRPr="00C11048">
        <w:rPr>
          <w:rFonts w:ascii="Arial" w:hAnsi="Arial" w:cs="Arial"/>
          <w:color w:val="000000"/>
        </w:rPr>
        <w:t xml:space="preserve"> </w:t>
      </w:r>
      <w:r w:rsidRPr="00C11048">
        <w:rPr>
          <w:rFonts w:ascii="Arial" w:hAnsi="Arial" w:cs="Arial"/>
          <w:bCs/>
          <w:color w:val="000000"/>
        </w:rPr>
        <w:t>správce poplatku</w:t>
      </w:r>
      <w:r w:rsidRPr="00C11048">
        <w:rPr>
          <w:rFonts w:ascii="Arial" w:hAnsi="Arial" w:cs="Arial"/>
          <w:b/>
          <w:bCs/>
          <w:color w:val="000000"/>
        </w:rPr>
        <w:t xml:space="preserve"> </w:t>
      </w:r>
      <w:r w:rsidRPr="00C11048">
        <w:rPr>
          <w:rFonts w:ascii="Arial" w:hAnsi="Arial" w:cs="Arial"/>
          <w:color w:val="000000"/>
        </w:rPr>
        <w:t>poplatek zákonnému zástupci nebo opatrovníkovi poplatníka.</w:t>
      </w:r>
      <w:r w:rsidRPr="00C11048">
        <w:rPr>
          <w:rFonts w:ascii="Arial" w:hAnsi="Arial" w:cs="Arial"/>
          <w:color w:val="000000"/>
          <w:vertAlign w:val="superscript"/>
        </w:rPr>
        <w:t xml:space="preserve"> </w:t>
      </w:r>
      <w:r w:rsidR="005F13B9" w:rsidRPr="00C11048">
        <w:rPr>
          <w:rFonts w:ascii="Arial" w:hAnsi="Arial" w:cs="Arial"/>
          <w:color w:val="000000"/>
        </w:rPr>
        <w:t>Právní moc dosavadních rozhodnutí o stanovení poplatku poplatníkovi není jeho stanovení zákonnému zástupci nebo opatrovníkovi na překážku.</w:t>
      </w:r>
    </w:p>
    <w:p w14:paraId="13185001" w14:textId="770FF073" w:rsidR="00BA152C" w:rsidRPr="00C11048" w:rsidRDefault="005F13B9" w:rsidP="00F35AB7">
      <w:pPr>
        <w:widowControl w:val="0"/>
        <w:numPr>
          <w:ilvl w:val="0"/>
          <w:numId w:val="19"/>
        </w:numPr>
        <w:spacing w:after="0" w:line="264" w:lineRule="auto"/>
        <w:jc w:val="both"/>
        <w:rPr>
          <w:rFonts w:ascii="Arial" w:hAnsi="Arial" w:cs="Arial"/>
          <w:color w:val="000000"/>
          <w:vertAlign w:val="superscript"/>
        </w:rPr>
      </w:pPr>
      <w:r w:rsidRPr="00C11048">
        <w:rPr>
          <w:rFonts w:ascii="Arial" w:hAnsi="Arial" w:cs="Arial"/>
          <w:color w:val="000000"/>
        </w:rPr>
        <w:t>J</w:t>
      </w:r>
      <w:r w:rsidR="00BA152C" w:rsidRPr="00C11048">
        <w:rPr>
          <w:rFonts w:ascii="Arial" w:hAnsi="Arial" w:cs="Arial"/>
          <w:color w:val="000000"/>
        </w:rPr>
        <w:t>e-li zákonných zástupců nebo opatrovníků více, jsou povinni plnit poplatkovou povinnost společně a nerozdílně.</w:t>
      </w:r>
    </w:p>
    <w:p w14:paraId="37A828AB" w14:textId="77777777" w:rsidR="00E91E6A" w:rsidRPr="00C11048" w:rsidRDefault="00E91E6A" w:rsidP="002B12F3">
      <w:pPr>
        <w:pStyle w:val="Odstavecseseznamem"/>
        <w:widowControl w:val="0"/>
        <w:spacing w:line="264" w:lineRule="auto"/>
        <w:ind w:left="0"/>
        <w:jc w:val="center"/>
        <w:rPr>
          <w:rFonts w:ascii="Arial" w:hAnsi="Arial" w:cs="Arial"/>
          <w:b/>
        </w:rPr>
      </w:pPr>
    </w:p>
    <w:p w14:paraId="492CF2F9" w14:textId="77777777" w:rsidR="0015749B" w:rsidRPr="00C11048" w:rsidRDefault="00C46BA4" w:rsidP="00647A63">
      <w:pPr>
        <w:pStyle w:val="Nzvylnk"/>
        <w:keepNext w:val="0"/>
        <w:widowControl w:val="0"/>
        <w:spacing w:before="0" w:after="120" w:line="264" w:lineRule="auto"/>
        <w:rPr>
          <w:rFonts w:ascii="Arial" w:hAnsi="Arial" w:cs="Arial"/>
          <w:b w:val="0"/>
        </w:rPr>
      </w:pPr>
      <w:r w:rsidRPr="00C11048">
        <w:rPr>
          <w:rFonts w:ascii="Arial" w:hAnsi="Arial" w:cs="Arial"/>
        </w:rPr>
        <w:t xml:space="preserve">ČÁST </w:t>
      </w:r>
      <w:r w:rsidR="00B757A7" w:rsidRPr="00126CED">
        <w:rPr>
          <w:rFonts w:ascii="Arial" w:hAnsi="Arial" w:cs="Arial"/>
          <w:sz w:val="22"/>
          <w:szCs w:val="22"/>
        </w:rPr>
        <w:t>ŠESTÁ</w:t>
      </w:r>
    </w:p>
    <w:p w14:paraId="5C7225E7" w14:textId="6D4E96C1" w:rsidR="00255FED" w:rsidRPr="00C11048" w:rsidRDefault="00255FED" w:rsidP="00647A63">
      <w:pPr>
        <w:pStyle w:val="Nzvylnk"/>
        <w:keepNext w:val="0"/>
        <w:widowControl w:val="0"/>
        <w:spacing w:after="0" w:line="264" w:lineRule="auto"/>
        <w:rPr>
          <w:rFonts w:ascii="Arial" w:hAnsi="Arial" w:cs="Arial"/>
          <w:sz w:val="22"/>
          <w:szCs w:val="22"/>
        </w:rPr>
      </w:pPr>
      <w:r w:rsidRPr="00594EBC">
        <w:rPr>
          <w:rFonts w:ascii="Arial" w:hAnsi="Arial" w:cs="Arial"/>
          <w:sz w:val="22"/>
          <w:szCs w:val="22"/>
        </w:rPr>
        <w:t>Čl. 2</w:t>
      </w:r>
      <w:r w:rsidR="00D07A91" w:rsidRPr="00594EBC">
        <w:rPr>
          <w:rFonts w:ascii="Arial" w:hAnsi="Arial" w:cs="Arial"/>
          <w:sz w:val="22"/>
          <w:szCs w:val="22"/>
        </w:rPr>
        <w:t>3</w:t>
      </w:r>
    </w:p>
    <w:p w14:paraId="2224FAE4" w14:textId="77777777" w:rsidR="00E47CFE" w:rsidRPr="00C11048" w:rsidRDefault="00237971" w:rsidP="002B12F3">
      <w:pPr>
        <w:pStyle w:val="Nzvylnk"/>
        <w:keepNext w:val="0"/>
        <w:widowControl w:val="0"/>
        <w:spacing w:line="264" w:lineRule="auto"/>
        <w:rPr>
          <w:rFonts w:ascii="Arial" w:hAnsi="Arial" w:cs="Arial"/>
          <w:sz w:val="22"/>
          <w:szCs w:val="22"/>
        </w:rPr>
      </w:pPr>
      <w:r w:rsidRPr="00C11048">
        <w:rPr>
          <w:rFonts w:ascii="Arial" w:hAnsi="Arial" w:cs="Arial"/>
          <w:sz w:val="22"/>
          <w:szCs w:val="22"/>
        </w:rPr>
        <w:t>Přechodné a z</w:t>
      </w:r>
      <w:r w:rsidR="00255FED" w:rsidRPr="00C11048">
        <w:rPr>
          <w:rFonts w:ascii="Arial" w:hAnsi="Arial" w:cs="Arial"/>
          <w:sz w:val="22"/>
          <w:szCs w:val="22"/>
        </w:rPr>
        <w:t>ruš</w:t>
      </w:r>
      <w:r w:rsidRPr="00C11048">
        <w:rPr>
          <w:rFonts w:ascii="Arial" w:hAnsi="Arial" w:cs="Arial"/>
          <w:sz w:val="22"/>
          <w:szCs w:val="22"/>
        </w:rPr>
        <w:t xml:space="preserve">ovací </w:t>
      </w:r>
      <w:r w:rsidR="00255FED" w:rsidRPr="00C11048">
        <w:rPr>
          <w:rFonts w:ascii="Arial" w:hAnsi="Arial" w:cs="Arial"/>
          <w:sz w:val="22"/>
          <w:szCs w:val="22"/>
        </w:rPr>
        <w:t>ustanovení</w:t>
      </w:r>
    </w:p>
    <w:p w14:paraId="7FB9CCD9" w14:textId="77777777" w:rsidR="00237971" w:rsidRPr="00C11048" w:rsidRDefault="00237971" w:rsidP="00F35AB7">
      <w:pPr>
        <w:widowControl w:val="0"/>
        <w:numPr>
          <w:ilvl w:val="0"/>
          <w:numId w:val="20"/>
        </w:numPr>
        <w:spacing w:after="60" w:line="264" w:lineRule="auto"/>
        <w:jc w:val="both"/>
        <w:rPr>
          <w:rFonts w:ascii="Arial" w:hAnsi="Arial" w:cs="Arial"/>
        </w:rPr>
      </w:pPr>
      <w:r w:rsidRPr="00C11048">
        <w:rPr>
          <w:rFonts w:ascii="Arial" w:hAnsi="Arial" w:cs="Arial"/>
        </w:rPr>
        <w:lastRenderedPageBreak/>
        <w:t>Poplatkové povinnosti za předchozí kalendářní roky se řídí dosavadními právními předpisy.</w:t>
      </w:r>
    </w:p>
    <w:p w14:paraId="64C72888" w14:textId="18DA9B3E" w:rsidR="00E47CFE" w:rsidRPr="006C472E" w:rsidRDefault="00E47CFE" w:rsidP="00F35AB7">
      <w:pPr>
        <w:widowControl w:val="0"/>
        <w:numPr>
          <w:ilvl w:val="0"/>
          <w:numId w:val="20"/>
        </w:numPr>
        <w:spacing w:after="0" w:line="264" w:lineRule="auto"/>
        <w:jc w:val="both"/>
        <w:rPr>
          <w:rFonts w:ascii="Arial" w:hAnsi="Arial" w:cs="Arial"/>
        </w:rPr>
      </w:pPr>
      <w:r w:rsidRPr="006C472E">
        <w:rPr>
          <w:rFonts w:ascii="Arial" w:hAnsi="Arial" w:cs="Arial"/>
        </w:rPr>
        <w:t>Zrušuje se obecně závazná vyhláška č.</w:t>
      </w:r>
      <w:r w:rsidR="00C65B1D" w:rsidRPr="006C472E">
        <w:rPr>
          <w:rFonts w:ascii="Arial" w:hAnsi="Arial" w:cs="Arial"/>
        </w:rPr>
        <w:t xml:space="preserve"> </w:t>
      </w:r>
      <w:r w:rsidR="004A1832" w:rsidRPr="006C472E">
        <w:rPr>
          <w:rFonts w:ascii="Arial" w:hAnsi="Arial" w:cs="Arial"/>
        </w:rPr>
        <w:t>2</w:t>
      </w:r>
      <w:r w:rsidR="00C96820" w:rsidRPr="006C472E">
        <w:rPr>
          <w:rFonts w:ascii="Arial" w:hAnsi="Arial" w:cs="Arial"/>
        </w:rPr>
        <w:t>/202</w:t>
      </w:r>
      <w:r w:rsidR="004A1832" w:rsidRPr="006C472E">
        <w:rPr>
          <w:rFonts w:ascii="Arial" w:hAnsi="Arial" w:cs="Arial"/>
        </w:rPr>
        <w:t>5</w:t>
      </w:r>
      <w:r w:rsidR="00C65B1D" w:rsidRPr="006C472E">
        <w:rPr>
          <w:rFonts w:ascii="Arial" w:hAnsi="Arial" w:cs="Arial"/>
        </w:rPr>
        <w:t xml:space="preserve"> o místních poplatcích</w:t>
      </w:r>
      <w:r w:rsidRPr="006C472E">
        <w:rPr>
          <w:rFonts w:ascii="Arial" w:hAnsi="Arial" w:cs="Arial"/>
          <w:i/>
        </w:rPr>
        <w:t xml:space="preserve"> </w:t>
      </w:r>
      <w:r w:rsidRPr="006C472E">
        <w:rPr>
          <w:rFonts w:ascii="Arial" w:hAnsi="Arial" w:cs="Arial"/>
        </w:rPr>
        <w:t>ze dne</w:t>
      </w:r>
      <w:r w:rsidRPr="006C472E">
        <w:rPr>
          <w:rFonts w:ascii="Arial" w:hAnsi="Arial" w:cs="Arial"/>
          <w:i/>
        </w:rPr>
        <w:t xml:space="preserve"> </w:t>
      </w:r>
      <w:r w:rsidR="004A1832" w:rsidRPr="006C472E">
        <w:rPr>
          <w:rFonts w:ascii="Arial" w:hAnsi="Arial" w:cs="Arial"/>
        </w:rPr>
        <w:t>18.</w:t>
      </w:r>
      <w:r w:rsidR="006C472E" w:rsidRPr="006C472E">
        <w:rPr>
          <w:rFonts w:ascii="Arial" w:hAnsi="Arial" w:cs="Arial"/>
        </w:rPr>
        <w:t xml:space="preserve"> </w:t>
      </w:r>
      <w:r w:rsidR="004A1832" w:rsidRPr="006C472E">
        <w:rPr>
          <w:rFonts w:ascii="Arial" w:hAnsi="Arial" w:cs="Arial"/>
        </w:rPr>
        <w:t>06.</w:t>
      </w:r>
      <w:r w:rsidR="006C472E" w:rsidRPr="006C472E">
        <w:rPr>
          <w:rFonts w:ascii="Arial" w:hAnsi="Arial" w:cs="Arial"/>
        </w:rPr>
        <w:t xml:space="preserve"> </w:t>
      </w:r>
      <w:r w:rsidR="004A1832" w:rsidRPr="006C472E">
        <w:rPr>
          <w:rFonts w:ascii="Arial" w:hAnsi="Arial" w:cs="Arial"/>
        </w:rPr>
        <w:t>2025</w:t>
      </w:r>
      <w:r w:rsidR="00C96820" w:rsidRPr="006C472E">
        <w:rPr>
          <w:rFonts w:ascii="Arial" w:hAnsi="Arial" w:cs="Arial"/>
        </w:rPr>
        <w:t>.</w:t>
      </w:r>
    </w:p>
    <w:p w14:paraId="12373BD6" w14:textId="77777777" w:rsidR="00126CED" w:rsidRDefault="00126CED" w:rsidP="00126CED">
      <w:pPr>
        <w:pStyle w:val="Nzvylnk"/>
        <w:keepNext w:val="0"/>
        <w:widowControl w:val="0"/>
        <w:spacing w:before="0" w:after="0" w:line="264" w:lineRule="auto"/>
        <w:rPr>
          <w:rFonts w:ascii="Arial" w:hAnsi="Arial" w:cs="Arial"/>
          <w:sz w:val="22"/>
          <w:szCs w:val="22"/>
        </w:rPr>
      </w:pPr>
    </w:p>
    <w:p w14:paraId="476ADA40" w14:textId="3690A039" w:rsidR="00033878" w:rsidRPr="00C11048" w:rsidRDefault="002571E5" w:rsidP="00126CED">
      <w:pPr>
        <w:pStyle w:val="Nzvylnk"/>
        <w:keepNext w:val="0"/>
        <w:widowControl w:val="0"/>
        <w:spacing w:before="0" w:after="0" w:line="264" w:lineRule="auto"/>
        <w:rPr>
          <w:rFonts w:ascii="Arial" w:hAnsi="Arial" w:cs="Arial"/>
          <w:sz w:val="22"/>
          <w:szCs w:val="22"/>
        </w:rPr>
      </w:pPr>
      <w:r w:rsidRPr="00C11048">
        <w:rPr>
          <w:rFonts w:ascii="Arial" w:hAnsi="Arial" w:cs="Arial"/>
          <w:sz w:val="22"/>
          <w:szCs w:val="22"/>
        </w:rPr>
        <w:t xml:space="preserve">Čl. </w:t>
      </w:r>
      <w:r w:rsidRPr="00594EBC">
        <w:rPr>
          <w:rFonts w:ascii="Arial" w:hAnsi="Arial" w:cs="Arial"/>
          <w:sz w:val="22"/>
          <w:szCs w:val="22"/>
        </w:rPr>
        <w:t>2</w:t>
      </w:r>
      <w:r w:rsidR="00D07A91" w:rsidRPr="00594EBC">
        <w:rPr>
          <w:rFonts w:ascii="Arial" w:hAnsi="Arial" w:cs="Arial"/>
          <w:sz w:val="22"/>
          <w:szCs w:val="22"/>
        </w:rPr>
        <w:t>4</w:t>
      </w:r>
    </w:p>
    <w:p w14:paraId="694391DA" w14:textId="77777777" w:rsidR="002571E5" w:rsidRPr="00C11048" w:rsidRDefault="002571E5" w:rsidP="00126CED">
      <w:pPr>
        <w:pStyle w:val="Nzvylnk"/>
        <w:keepNext w:val="0"/>
        <w:widowControl w:val="0"/>
        <w:spacing w:before="0" w:after="0" w:line="264" w:lineRule="auto"/>
        <w:rPr>
          <w:rFonts w:ascii="Arial" w:hAnsi="Arial" w:cs="Arial"/>
          <w:sz w:val="22"/>
          <w:szCs w:val="22"/>
        </w:rPr>
      </w:pPr>
      <w:r w:rsidRPr="00C11048">
        <w:rPr>
          <w:rFonts w:ascii="Arial" w:hAnsi="Arial" w:cs="Arial"/>
          <w:sz w:val="22"/>
          <w:szCs w:val="22"/>
        </w:rPr>
        <w:t>Účinnost</w:t>
      </w:r>
    </w:p>
    <w:p w14:paraId="603F58C5" w14:textId="4668A14A" w:rsidR="00E47CFE" w:rsidRDefault="00E47CFE" w:rsidP="00822639">
      <w:pPr>
        <w:widowControl w:val="0"/>
        <w:spacing w:before="60" w:line="264" w:lineRule="auto"/>
        <w:jc w:val="both"/>
        <w:rPr>
          <w:rFonts w:ascii="Arial" w:hAnsi="Arial" w:cs="Arial"/>
        </w:rPr>
      </w:pPr>
      <w:r w:rsidRPr="00C11048">
        <w:rPr>
          <w:rFonts w:ascii="Arial" w:hAnsi="Arial" w:cs="Arial"/>
        </w:rPr>
        <w:t xml:space="preserve">Tato </w:t>
      </w:r>
      <w:r w:rsidR="00A90600" w:rsidRPr="00C11048">
        <w:rPr>
          <w:rFonts w:ascii="Arial" w:hAnsi="Arial" w:cs="Arial"/>
        </w:rPr>
        <w:t>v</w:t>
      </w:r>
      <w:r w:rsidR="00255FED" w:rsidRPr="00C11048">
        <w:rPr>
          <w:rFonts w:ascii="Arial" w:hAnsi="Arial" w:cs="Arial"/>
        </w:rPr>
        <w:t>yhláška nabývá účinnosti dne</w:t>
      </w:r>
      <w:r w:rsidRPr="00C11048">
        <w:rPr>
          <w:rFonts w:ascii="Arial" w:hAnsi="Arial" w:cs="Arial"/>
        </w:rPr>
        <w:t xml:space="preserve"> </w:t>
      </w:r>
      <w:r w:rsidR="00E700BF" w:rsidRPr="006C472E">
        <w:rPr>
          <w:rFonts w:ascii="Arial" w:hAnsi="Arial" w:cs="Arial"/>
        </w:rPr>
        <w:t>01.</w:t>
      </w:r>
      <w:r w:rsidR="006C472E">
        <w:rPr>
          <w:rFonts w:ascii="Arial" w:hAnsi="Arial" w:cs="Arial"/>
        </w:rPr>
        <w:t xml:space="preserve"> </w:t>
      </w:r>
      <w:r w:rsidR="00282B3F" w:rsidRPr="006C472E">
        <w:rPr>
          <w:rFonts w:ascii="Arial" w:hAnsi="Arial" w:cs="Arial"/>
        </w:rPr>
        <w:t>0</w:t>
      </w:r>
      <w:r w:rsidR="004A1832" w:rsidRPr="006C472E">
        <w:rPr>
          <w:rFonts w:ascii="Arial" w:hAnsi="Arial" w:cs="Arial"/>
        </w:rPr>
        <w:t>1</w:t>
      </w:r>
      <w:r w:rsidR="00E700BF" w:rsidRPr="006C472E">
        <w:rPr>
          <w:rFonts w:ascii="Arial" w:hAnsi="Arial" w:cs="Arial"/>
        </w:rPr>
        <w:t>.</w:t>
      </w:r>
      <w:r w:rsidR="006C472E">
        <w:rPr>
          <w:rFonts w:ascii="Arial" w:hAnsi="Arial" w:cs="Arial"/>
        </w:rPr>
        <w:t xml:space="preserve"> </w:t>
      </w:r>
      <w:r w:rsidR="00E700BF" w:rsidRPr="006C472E">
        <w:rPr>
          <w:rFonts w:ascii="Arial" w:hAnsi="Arial" w:cs="Arial"/>
        </w:rPr>
        <w:t>202</w:t>
      </w:r>
      <w:r w:rsidR="004A1832" w:rsidRPr="006C472E">
        <w:rPr>
          <w:rFonts w:ascii="Arial" w:hAnsi="Arial" w:cs="Arial"/>
        </w:rPr>
        <w:t>6</w:t>
      </w:r>
      <w:r w:rsidRPr="006C472E">
        <w:rPr>
          <w:rFonts w:ascii="Arial" w:hAnsi="Arial" w:cs="Arial"/>
        </w:rPr>
        <w:t>.</w:t>
      </w:r>
      <w:bookmarkStart w:id="4" w:name="_GoBack"/>
      <w:bookmarkEnd w:id="4"/>
    </w:p>
    <w:p w14:paraId="5B286C1E" w14:textId="77777777" w:rsidR="008308A2" w:rsidRDefault="008308A2" w:rsidP="00822639">
      <w:pPr>
        <w:widowControl w:val="0"/>
        <w:spacing w:before="60" w:line="264" w:lineRule="auto"/>
        <w:jc w:val="both"/>
        <w:rPr>
          <w:rFonts w:ascii="Arial" w:hAnsi="Arial" w:cs="Arial"/>
        </w:rPr>
      </w:pPr>
    </w:p>
    <w:p w14:paraId="38C8A9A5" w14:textId="77777777" w:rsidR="008308A2" w:rsidRPr="00C11048" w:rsidRDefault="008308A2" w:rsidP="00822639">
      <w:pPr>
        <w:widowControl w:val="0"/>
        <w:spacing w:before="60" w:line="264" w:lineRule="auto"/>
        <w:jc w:val="both"/>
        <w:rPr>
          <w:rFonts w:ascii="Arial" w:hAnsi="Arial" w:cs="Arial"/>
        </w:rPr>
      </w:pPr>
    </w:p>
    <w:p w14:paraId="454E546A" w14:textId="7AE5EA66" w:rsidR="00E47CFE" w:rsidRPr="00C11048" w:rsidRDefault="00E47CFE" w:rsidP="002B12F3">
      <w:pPr>
        <w:pStyle w:val="Zkladntext"/>
        <w:widowControl w:val="0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C11048">
        <w:rPr>
          <w:rFonts w:ascii="Arial" w:hAnsi="Arial" w:cs="Arial"/>
          <w:i/>
          <w:sz w:val="22"/>
          <w:szCs w:val="22"/>
        </w:rPr>
        <w:tab/>
      </w:r>
      <w:r w:rsidRPr="00C11048">
        <w:rPr>
          <w:rFonts w:ascii="Arial" w:hAnsi="Arial" w:cs="Arial"/>
          <w:i/>
          <w:sz w:val="22"/>
          <w:szCs w:val="22"/>
        </w:rPr>
        <w:tab/>
      </w:r>
    </w:p>
    <w:p w14:paraId="690936C1" w14:textId="2BBBDE0F" w:rsidR="00F6538A" w:rsidRPr="00C11048" w:rsidRDefault="00F6538A" w:rsidP="002B12F3">
      <w:pPr>
        <w:pStyle w:val="Zkladntext"/>
        <w:widowControl w:val="0"/>
        <w:spacing w:after="0" w:line="264" w:lineRule="auto"/>
        <w:rPr>
          <w:rFonts w:ascii="Arial" w:hAnsi="Arial" w:cs="Arial"/>
          <w:sz w:val="22"/>
          <w:szCs w:val="22"/>
        </w:rPr>
      </w:pPr>
      <w:r w:rsidRPr="00C11048">
        <w:rPr>
          <w:rFonts w:ascii="Arial" w:hAnsi="Arial" w:cs="Arial"/>
          <w:sz w:val="22"/>
          <w:szCs w:val="22"/>
        </w:rPr>
        <w:t>……………………………………</w:t>
      </w:r>
      <w:r w:rsidRPr="00C11048">
        <w:rPr>
          <w:rFonts w:ascii="Arial" w:hAnsi="Arial" w:cs="Arial"/>
          <w:sz w:val="22"/>
          <w:szCs w:val="22"/>
        </w:rPr>
        <w:tab/>
      </w:r>
      <w:r w:rsidR="00CD02BB">
        <w:rPr>
          <w:rFonts w:ascii="Arial" w:hAnsi="Arial" w:cs="Arial"/>
          <w:sz w:val="22"/>
          <w:szCs w:val="22"/>
        </w:rPr>
        <w:tab/>
      </w:r>
      <w:r w:rsidR="00CD02BB">
        <w:rPr>
          <w:rFonts w:ascii="Arial" w:hAnsi="Arial" w:cs="Arial"/>
          <w:sz w:val="22"/>
          <w:szCs w:val="22"/>
        </w:rPr>
        <w:tab/>
      </w:r>
      <w:r w:rsidRPr="00C11048">
        <w:rPr>
          <w:rFonts w:ascii="Arial" w:hAnsi="Arial" w:cs="Arial"/>
          <w:sz w:val="22"/>
          <w:szCs w:val="22"/>
        </w:rPr>
        <w:t>……………………………………</w:t>
      </w:r>
    </w:p>
    <w:p w14:paraId="2186788F" w14:textId="21F87AEE" w:rsidR="00A81F90" w:rsidRPr="00C11048" w:rsidRDefault="00C65B1D" w:rsidP="002B12F3">
      <w:pPr>
        <w:pStyle w:val="Zkladntext"/>
        <w:widowControl w:val="0"/>
        <w:spacing w:after="0" w:line="264" w:lineRule="auto"/>
        <w:rPr>
          <w:rFonts w:ascii="Arial" w:hAnsi="Arial" w:cs="Arial"/>
          <w:sz w:val="22"/>
          <w:szCs w:val="22"/>
        </w:rPr>
      </w:pPr>
      <w:r w:rsidRPr="00C11048">
        <w:rPr>
          <w:rFonts w:ascii="Arial" w:hAnsi="Arial" w:cs="Arial"/>
          <w:sz w:val="22"/>
          <w:szCs w:val="22"/>
        </w:rPr>
        <w:t xml:space="preserve">    </w:t>
      </w:r>
      <w:r w:rsidR="00A81F90" w:rsidRPr="00C11048">
        <w:rPr>
          <w:rFonts w:ascii="Arial" w:hAnsi="Arial" w:cs="Arial"/>
          <w:sz w:val="22"/>
          <w:szCs w:val="22"/>
        </w:rPr>
        <w:t>Mgr. Roman   Š e b á n e k</w:t>
      </w:r>
      <w:r w:rsidR="00A81F90" w:rsidRPr="00C11048">
        <w:rPr>
          <w:rFonts w:ascii="Arial" w:hAnsi="Arial" w:cs="Arial"/>
          <w:sz w:val="22"/>
          <w:szCs w:val="22"/>
        </w:rPr>
        <w:tab/>
      </w:r>
      <w:r w:rsidR="00DB7E0B" w:rsidRPr="00C11048">
        <w:rPr>
          <w:rFonts w:ascii="Arial" w:hAnsi="Arial" w:cs="Arial"/>
          <w:sz w:val="22"/>
          <w:szCs w:val="22"/>
        </w:rPr>
        <w:tab/>
      </w:r>
      <w:r w:rsidR="00DB7E0B" w:rsidRPr="00C11048">
        <w:rPr>
          <w:rFonts w:ascii="Arial" w:hAnsi="Arial" w:cs="Arial"/>
          <w:sz w:val="22"/>
          <w:szCs w:val="22"/>
        </w:rPr>
        <w:tab/>
      </w:r>
      <w:r w:rsidR="00CD02BB">
        <w:rPr>
          <w:rFonts w:ascii="Arial" w:hAnsi="Arial" w:cs="Arial"/>
          <w:sz w:val="22"/>
          <w:szCs w:val="22"/>
        </w:rPr>
        <w:t xml:space="preserve">           </w:t>
      </w:r>
      <w:r w:rsidR="00A81F90" w:rsidRPr="00C11048">
        <w:rPr>
          <w:rFonts w:ascii="Arial" w:hAnsi="Arial" w:cs="Arial"/>
          <w:sz w:val="22"/>
          <w:szCs w:val="22"/>
        </w:rPr>
        <w:t>Iva   L o z i á š o v á</w:t>
      </w:r>
    </w:p>
    <w:p w14:paraId="3ECBD5C0" w14:textId="29F08699" w:rsidR="00E47CFE" w:rsidRPr="00C11048" w:rsidRDefault="00E47CFE" w:rsidP="002B12F3">
      <w:pPr>
        <w:pStyle w:val="Zkladntext"/>
        <w:widowControl w:val="0"/>
        <w:tabs>
          <w:tab w:val="left" w:pos="108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C11048">
        <w:rPr>
          <w:rFonts w:ascii="Arial" w:hAnsi="Arial" w:cs="Arial"/>
          <w:sz w:val="22"/>
          <w:szCs w:val="22"/>
        </w:rPr>
        <w:t xml:space="preserve">                  </w:t>
      </w:r>
      <w:r w:rsidR="00A81F90" w:rsidRPr="00C11048">
        <w:rPr>
          <w:rFonts w:ascii="Arial" w:hAnsi="Arial" w:cs="Arial"/>
          <w:sz w:val="22"/>
          <w:szCs w:val="22"/>
        </w:rPr>
        <w:t>starosta</w:t>
      </w:r>
      <w:r w:rsidRPr="00C11048">
        <w:rPr>
          <w:rFonts w:ascii="Arial" w:hAnsi="Arial" w:cs="Arial"/>
          <w:sz w:val="22"/>
          <w:szCs w:val="22"/>
        </w:rPr>
        <w:t xml:space="preserve">                    </w:t>
      </w:r>
      <w:r w:rsidRPr="00C11048">
        <w:rPr>
          <w:rFonts w:ascii="Arial" w:hAnsi="Arial" w:cs="Arial"/>
          <w:sz w:val="22"/>
          <w:szCs w:val="22"/>
        </w:rPr>
        <w:tab/>
      </w:r>
      <w:r w:rsidR="00DB7E0B" w:rsidRPr="00C11048">
        <w:rPr>
          <w:rFonts w:ascii="Arial" w:hAnsi="Arial" w:cs="Arial"/>
          <w:sz w:val="22"/>
          <w:szCs w:val="22"/>
        </w:rPr>
        <w:tab/>
      </w:r>
      <w:r w:rsidR="00DB7E0B" w:rsidRPr="00C11048">
        <w:rPr>
          <w:rFonts w:ascii="Arial" w:hAnsi="Arial" w:cs="Arial"/>
          <w:sz w:val="22"/>
          <w:szCs w:val="22"/>
        </w:rPr>
        <w:tab/>
        <w:t xml:space="preserve">      </w:t>
      </w:r>
      <w:r w:rsidR="00C65B1D" w:rsidRPr="00C11048">
        <w:rPr>
          <w:rFonts w:ascii="Arial" w:hAnsi="Arial" w:cs="Arial"/>
          <w:sz w:val="22"/>
          <w:szCs w:val="22"/>
        </w:rPr>
        <w:t xml:space="preserve">   </w:t>
      </w:r>
      <w:r w:rsidR="00CD02BB">
        <w:rPr>
          <w:rFonts w:ascii="Arial" w:hAnsi="Arial" w:cs="Arial"/>
          <w:sz w:val="22"/>
          <w:szCs w:val="22"/>
        </w:rPr>
        <w:t xml:space="preserve">       </w:t>
      </w:r>
      <w:r w:rsidRPr="00C11048">
        <w:rPr>
          <w:rFonts w:ascii="Arial" w:hAnsi="Arial" w:cs="Arial"/>
          <w:sz w:val="22"/>
          <w:szCs w:val="22"/>
        </w:rPr>
        <w:t>místostarosta</w:t>
      </w:r>
      <w:r w:rsidRPr="00C11048">
        <w:rPr>
          <w:rFonts w:ascii="Arial" w:hAnsi="Arial" w:cs="Arial"/>
          <w:sz w:val="22"/>
          <w:szCs w:val="22"/>
        </w:rPr>
        <w:tab/>
      </w:r>
    </w:p>
    <w:p w14:paraId="58F9F720" w14:textId="77777777" w:rsidR="00E47CFE" w:rsidRPr="00C11048" w:rsidRDefault="00E47CFE" w:rsidP="002B12F3">
      <w:pPr>
        <w:pStyle w:val="Zkladntext"/>
        <w:widowControl w:val="0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088A6F61" w14:textId="77777777" w:rsidR="00E47CFE" w:rsidRPr="00C11048" w:rsidRDefault="00E47CFE" w:rsidP="002B12F3">
      <w:pPr>
        <w:pStyle w:val="Zkladntext"/>
        <w:widowControl w:val="0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5F845B47" w14:textId="77777777" w:rsidR="00C15225" w:rsidRPr="00C11048" w:rsidRDefault="00C15225" w:rsidP="002B12F3">
      <w:pPr>
        <w:pStyle w:val="Zkladntext"/>
        <w:widowControl w:val="0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73AEA98D" w14:textId="77777777" w:rsidR="001406C6" w:rsidRPr="00C11048" w:rsidRDefault="001406C6" w:rsidP="002B12F3">
      <w:pPr>
        <w:pStyle w:val="Zkladntext"/>
        <w:widowControl w:val="0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sectPr w:rsidR="001406C6" w:rsidRPr="00C11048" w:rsidSect="002F1652">
      <w:headerReference w:type="default" r:id="rId9"/>
      <w:footerReference w:type="default" r:id="rId10"/>
      <w:pgSz w:w="11906" w:h="16838"/>
      <w:pgMar w:top="1418" w:right="1417" w:bottom="198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1AEF5E" w14:textId="77777777" w:rsidR="000B26FB" w:rsidRDefault="000B26FB" w:rsidP="00C37944">
      <w:pPr>
        <w:spacing w:after="0" w:line="240" w:lineRule="auto"/>
      </w:pPr>
      <w:r>
        <w:separator/>
      </w:r>
    </w:p>
  </w:endnote>
  <w:endnote w:type="continuationSeparator" w:id="0">
    <w:p w14:paraId="1F4704F5" w14:textId="77777777" w:rsidR="000B26FB" w:rsidRDefault="000B26FB" w:rsidP="00C379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1686990"/>
      <w:docPartObj>
        <w:docPartGallery w:val="Page Numbers (Bottom of Page)"/>
        <w:docPartUnique/>
      </w:docPartObj>
    </w:sdtPr>
    <w:sdtEndPr/>
    <w:sdtContent>
      <w:p w14:paraId="6B949052" w14:textId="77777777" w:rsidR="001D0FCD" w:rsidRDefault="001D0FC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472E">
          <w:rPr>
            <w:noProof/>
          </w:rPr>
          <w:t>9</w:t>
        </w:r>
        <w:r>
          <w:fldChar w:fldCharType="end"/>
        </w:r>
      </w:p>
    </w:sdtContent>
  </w:sdt>
  <w:p w14:paraId="3D719486" w14:textId="77777777" w:rsidR="001D0FCD" w:rsidRDefault="001D0FC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1470BB" w14:textId="77777777" w:rsidR="000B26FB" w:rsidRDefault="000B26FB" w:rsidP="00C37944">
      <w:pPr>
        <w:spacing w:after="0" w:line="240" w:lineRule="auto"/>
      </w:pPr>
      <w:r>
        <w:separator/>
      </w:r>
    </w:p>
  </w:footnote>
  <w:footnote w:type="continuationSeparator" w:id="0">
    <w:p w14:paraId="165B21CE" w14:textId="77777777" w:rsidR="000B26FB" w:rsidRDefault="000B26FB" w:rsidP="00C37944">
      <w:pPr>
        <w:spacing w:after="0" w:line="240" w:lineRule="auto"/>
      </w:pPr>
      <w:r>
        <w:continuationSeparator/>
      </w:r>
    </w:p>
  </w:footnote>
  <w:footnote w:id="1">
    <w:p w14:paraId="09D7A28B" w14:textId="77777777" w:rsidR="001D0FCD" w:rsidRPr="00AB7BF7" w:rsidRDefault="001D0FCD">
      <w:pPr>
        <w:pStyle w:val="Textpoznpodarou"/>
        <w:rPr>
          <w:rFonts w:ascii="Arial" w:hAnsi="Arial" w:cs="Arial"/>
          <w:sz w:val="18"/>
          <w:szCs w:val="18"/>
        </w:rPr>
      </w:pPr>
      <w:r w:rsidRPr="00AB7BF7">
        <w:rPr>
          <w:rStyle w:val="Znakapoznpodarou"/>
          <w:rFonts w:ascii="Arial" w:hAnsi="Arial" w:cs="Arial"/>
          <w:sz w:val="18"/>
          <w:szCs w:val="18"/>
        </w:rPr>
        <w:footnoteRef/>
      </w:r>
      <w:r w:rsidRPr="00AB7BF7">
        <w:rPr>
          <w:rFonts w:ascii="Arial" w:hAnsi="Arial" w:cs="Arial"/>
          <w:sz w:val="18"/>
          <w:szCs w:val="18"/>
        </w:rPr>
        <w:t xml:space="preserve"> § 15 odst. 1 zákona o místních poplatcích.</w:t>
      </w:r>
    </w:p>
  </w:footnote>
  <w:footnote w:id="2">
    <w:p w14:paraId="5C5F755C" w14:textId="77777777" w:rsidR="00752085" w:rsidRPr="00AB7BF7" w:rsidRDefault="00752085" w:rsidP="0075208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AB7BF7">
        <w:rPr>
          <w:rStyle w:val="Znakapoznpodarou"/>
          <w:rFonts w:ascii="Arial" w:hAnsi="Arial" w:cs="Arial"/>
          <w:sz w:val="18"/>
          <w:szCs w:val="18"/>
        </w:rPr>
        <w:footnoteRef/>
      </w:r>
      <w:r w:rsidRPr="00AB7BF7">
        <w:rPr>
          <w:rFonts w:ascii="Arial" w:hAnsi="Arial" w:cs="Arial"/>
          <w:sz w:val="18"/>
          <w:szCs w:val="18"/>
        </w:rPr>
        <w:t xml:space="preserve"> </w:t>
      </w:r>
      <w:bookmarkStart w:id="0" w:name="_Hlk152850319"/>
      <w:r w:rsidRPr="00AB7BF7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5526417B" w14:textId="77777777" w:rsidR="00752085" w:rsidRPr="00AB7BF7" w:rsidRDefault="00752085" w:rsidP="00F35AB7">
      <w:pPr>
        <w:pStyle w:val="Textpoznpodarou"/>
        <w:numPr>
          <w:ilvl w:val="0"/>
          <w:numId w:val="25"/>
        </w:numPr>
        <w:ind w:left="567" w:hanging="283"/>
        <w:jc w:val="both"/>
        <w:rPr>
          <w:rFonts w:ascii="Arial" w:hAnsi="Arial" w:cs="Arial"/>
          <w:sz w:val="18"/>
          <w:szCs w:val="18"/>
        </w:rPr>
      </w:pPr>
      <w:r w:rsidRPr="00AB7BF7">
        <w:rPr>
          <w:rFonts w:ascii="Arial" w:hAnsi="Arial" w:cs="Arial"/>
          <w:sz w:val="18"/>
          <w:szCs w:val="18"/>
        </w:rPr>
        <w:t xml:space="preserve">přihlášení k trvalému pobytu podle zákona o evidenci obyvatel, nebo  </w:t>
      </w:r>
    </w:p>
    <w:p w14:paraId="37AAFD93" w14:textId="77777777" w:rsidR="00752085" w:rsidRPr="00AB7BF7" w:rsidRDefault="00752085" w:rsidP="00F35AB7">
      <w:pPr>
        <w:pStyle w:val="Textpoznpodarou"/>
        <w:numPr>
          <w:ilvl w:val="0"/>
          <w:numId w:val="25"/>
        </w:numPr>
        <w:ind w:left="567" w:hanging="283"/>
        <w:jc w:val="both"/>
        <w:rPr>
          <w:rFonts w:ascii="Arial" w:hAnsi="Arial" w:cs="Arial"/>
          <w:sz w:val="18"/>
          <w:szCs w:val="18"/>
        </w:rPr>
      </w:pPr>
      <w:r w:rsidRPr="00AB7BF7">
        <w:rPr>
          <w:rFonts w:ascii="Arial" w:hAnsi="Arial" w:cs="Arial"/>
          <w:sz w:val="18"/>
          <w:szCs w:val="18"/>
        </w:rPr>
        <w:t>ohlášení místa pobytu podle zákona o pobytu cizinců na území České republiky, zákona o azylu nebo zákona o dočasné ochraně cizinců, jde-li o cizince,</w:t>
      </w:r>
    </w:p>
    <w:p w14:paraId="35CECDD7" w14:textId="77777777" w:rsidR="00752085" w:rsidRPr="00AB7BF7" w:rsidRDefault="00752085" w:rsidP="00F35AB7">
      <w:pPr>
        <w:pStyle w:val="Textpoznpodarou"/>
        <w:numPr>
          <w:ilvl w:val="0"/>
          <w:numId w:val="24"/>
        </w:numPr>
        <w:ind w:left="851" w:hanging="283"/>
        <w:jc w:val="both"/>
        <w:rPr>
          <w:rFonts w:ascii="Arial" w:hAnsi="Arial" w:cs="Arial"/>
          <w:sz w:val="18"/>
          <w:szCs w:val="18"/>
        </w:rPr>
      </w:pPr>
      <w:r w:rsidRPr="00AB7BF7">
        <w:rPr>
          <w:rFonts w:ascii="Arial" w:hAnsi="Arial" w:cs="Arial"/>
          <w:sz w:val="18"/>
          <w:szCs w:val="18"/>
        </w:rPr>
        <w:t>kterému byl povolen trvalý pobyt,</w:t>
      </w:r>
    </w:p>
    <w:p w14:paraId="59BB77FD" w14:textId="77777777" w:rsidR="00752085" w:rsidRPr="00AB7BF7" w:rsidRDefault="00752085" w:rsidP="00F35AB7">
      <w:pPr>
        <w:pStyle w:val="Textpoznpodarou"/>
        <w:numPr>
          <w:ilvl w:val="0"/>
          <w:numId w:val="24"/>
        </w:numPr>
        <w:ind w:left="851" w:hanging="283"/>
        <w:jc w:val="both"/>
        <w:rPr>
          <w:rFonts w:ascii="Arial" w:hAnsi="Arial" w:cs="Arial"/>
          <w:sz w:val="18"/>
          <w:szCs w:val="18"/>
        </w:rPr>
      </w:pPr>
      <w:r w:rsidRPr="00AB7BF7">
        <w:rPr>
          <w:rFonts w:ascii="Arial" w:hAnsi="Arial" w:cs="Arial"/>
          <w:sz w:val="18"/>
          <w:szCs w:val="18"/>
        </w:rPr>
        <w:t>který na území České republiky pobývá přechodně po dobu delší než 3 měsíce,</w:t>
      </w:r>
    </w:p>
    <w:p w14:paraId="07F6F84F" w14:textId="77777777" w:rsidR="00752085" w:rsidRPr="00AB7BF7" w:rsidRDefault="00752085" w:rsidP="00F35AB7">
      <w:pPr>
        <w:pStyle w:val="Textpoznpodarou"/>
        <w:numPr>
          <w:ilvl w:val="0"/>
          <w:numId w:val="24"/>
        </w:numPr>
        <w:ind w:left="851" w:hanging="283"/>
        <w:jc w:val="both"/>
        <w:rPr>
          <w:rFonts w:ascii="Arial" w:hAnsi="Arial" w:cs="Arial"/>
          <w:sz w:val="18"/>
          <w:szCs w:val="18"/>
        </w:rPr>
      </w:pPr>
      <w:r w:rsidRPr="00AB7BF7">
        <w:rPr>
          <w:rFonts w:ascii="Arial" w:hAnsi="Arial" w:cs="Arial"/>
          <w:sz w:val="18"/>
          <w:szCs w:val="18"/>
        </w:rPr>
        <w:t>který je žadatelem o udělení mezinárodní ochrany nebo osobou strpěnou na území podle zákona o azylu anebo žadatelem o poskytnutí dočasné ochrany podle zákona o dočasné ochraně cizinců, nebo</w:t>
      </w:r>
    </w:p>
    <w:p w14:paraId="0FBCCA4C" w14:textId="28A0A88C" w:rsidR="00752085" w:rsidRPr="00AB7BF7" w:rsidRDefault="00752085" w:rsidP="00752085">
      <w:pPr>
        <w:pStyle w:val="Textpoznpodarou"/>
        <w:rPr>
          <w:rFonts w:ascii="Arial" w:hAnsi="Arial" w:cs="Arial"/>
          <w:sz w:val="18"/>
          <w:szCs w:val="18"/>
        </w:rPr>
      </w:pPr>
      <w:r w:rsidRPr="00AB7BF7">
        <w:rPr>
          <w:rFonts w:ascii="Arial" w:hAnsi="Arial" w:cs="Arial"/>
          <w:sz w:val="18"/>
          <w:szCs w:val="18"/>
        </w:rPr>
        <w:t>kterému byla udělena mezinárodní ochrana nebo jde o cizince požívajícího dočasné ochrany cizinců.</w:t>
      </w:r>
      <w:bookmarkEnd w:id="0"/>
    </w:p>
  </w:footnote>
  <w:footnote w:id="3">
    <w:p w14:paraId="30836F89" w14:textId="77777777" w:rsidR="001D0FCD" w:rsidRPr="00AB7BF7" w:rsidRDefault="001D0FCD" w:rsidP="00C37944">
      <w:pPr>
        <w:pStyle w:val="Textpoznpodarou"/>
        <w:rPr>
          <w:rFonts w:ascii="Arial" w:hAnsi="Arial" w:cs="Arial"/>
          <w:sz w:val="18"/>
          <w:szCs w:val="18"/>
        </w:rPr>
      </w:pPr>
      <w:r w:rsidRPr="00AB7BF7">
        <w:rPr>
          <w:rStyle w:val="Znakapoznpodarou"/>
          <w:rFonts w:ascii="Arial" w:hAnsi="Arial" w:cs="Arial"/>
          <w:sz w:val="18"/>
          <w:szCs w:val="18"/>
        </w:rPr>
        <w:footnoteRef/>
      </w:r>
      <w:r w:rsidRPr="00AB7BF7">
        <w:rPr>
          <w:rFonts w:ascii="Arial" w:hAnsi="Arial" w:cs="Arial"/>
          <w:sz w:val="18"/>
          <w:szCs w:val="18"/>
        </w:rPr>
        <w:t xml:space="preserve"> § 2 odst. 1 zákona o místních poplatcích.</w:t>
      </w:r>
    </w:p>
  </w:footnote>
  <w:footnote w:id="4">
    <w:p w14:paraId="3D5AA7B9" w14:textId="77777777" w:rsidR="001D0FCD" w:rsidRPr="00AB7BF7" w:rsidRDefault="001D0FCD" w:rsidP="00C37944">
      <w:pPr>
        <w:pStyle w:val="Textpoznpodarou"/>
        <w:rPr>
          <w:rFonts w:ascii="Arial" w:hAnsi="Arial" w:cs="Arial"/>
          <w:sz w:val="18"/>
          <w:szCs w:val="18"/>
        </w:rPr>
      </w:pPr>
      <w:r w:rsidRPr="00AB7BF7">
        <w:rPr>
          <w:rStyle w:val="Znakapoznpodarou"/>
          <w:rFonts w:ascii="Arial" w:hAnsi="Arial" w:cs="Arial"/>
          <w:sz w:val="18"/>
          <w:szCs w:val="18"/>
        </w:rPr>
        <w:footnoteRef/>
      </w:r>
      <w:r w:rsidRPr="00AB7BF7">
        <w:rPr>
          <w:rFonts w:ascii="Arial" w:hAnsi="Arial" w:cs="Arial"/>
          <w:sz w:val="18"/>
          <w:szCs w:val="18"/>
        </w:rPr>
        <w:t xml:space="preserve"> § 2 odst. 2 zákona o místních poplatcích.</w:t>
      </w:r>
    </w:p>
  </w:footnote>
  <w:footnote w:id="5">
    <w:p w14:paraId="215AFD13" w14:textId="77777777" w:rsidR="009B7FDE" w:rsidRPr="00AB7BF7" w:rsidRDefault="009B7FDE" w:rsidP="009B7FDE">
      <w:pPr>
        <w:pStyle w:val="Textpoznpodarou"/>
        <w:rPr>
          <w:rFonts w:ascii="Arial" w:hAnsi="Arial" w:cs="Arial"/>
          <w:sz w:val="18"/>
          <w:szCs w:val="18"/>
        </w:rPr>
      </w:pPr>
      <w:r w:rsidRPr="00AB7BF7">
        <w:rPr>
          <w:rStyle w:val="Znakapoznpodarou"/>
          <w:rFonts w:ascii="Arial" w:hAnsi="Arial" w:cs="Arial"/>
          <w:sz w:val="18"/>
          <w:szCs w:val="18"/>
        </w:rPr>
        <w:footnoteRef/>
      </w:r>
      <w:r w:rsidRPr="00AB7BF7">
        <w:rPr>
          <w:rFonts w:ascii="Arial" w:hAnsi="Arial" w:cs="Arial"/>
          <w:sz w:val="18"/>
          <w:szCs w:val="18"/>
        </w:rPr>
        <w:t xml:space="preserve"> § 2 odst. 5 zákona o místních poplatcích.</w:t>
      </w:r>
    </w:p>
  </w:footnote>
  <w:footnote w:id="6">
    <w:p w14:paraId="3F10EFB6" w14:textId="0B8AF36F" w:rsidR="00E00EF3" w:rsidRPr="00E00EF3" w:rsidRDefault="00E00EF3">
      <w:pPr>
        <w:pStyle w:val="Textpoznpodarou"/>
        <w:rPr>
          <w:rFonts w:ascii="Arial" w:hAnsi="Arial" w:cs="Arial"/>
          <w:sz w:val="18"/>
          <w:szCs w:val="18"/>
        </w:rPr>
      </w:pPr>
      <w:r w:rsidRPr="00D30D79">
        <w:rPr>
          <w:rStyle w:val="Znakapoznpodarou"/>
          <w:rFonts w:ascii="Arial" w:hAnsi="Arial" w:cs="Arial"/>
          <w:sz w:val="18"/>
          <w:szCs w:val="18"/>
        </w:rPr>
        <w:footnoteRef/>
      </w:r>
      <w:r w:rsidRPr="00D30D79">
        <w:rPr>
          <w:rFonts w:ascii="Arial" w:hAnsi="Arial" w:cs="Arial"/>
          <w:sz w:val="18"/>
          <w:szCs w:val="18"/>
        </w:rPr>
        <w:t xml:space="preserve"> § 2 odst. 3 věta poslední zákona o místních poplatcích</w:t>
      </w:r>
    </w:p>
  </w:footnote>
  <w:footnote w:id="7">
    <w:p w14:paraId="59E12C96" w14:textId="4E30E360" w:rsidR="001D0FCD" w:rsidRPr="00AB7BF7" w:rsidRDefault="001D0FCD" w:rsidP="00C37944">
      <w:pPr>
        <w:pStyle w:val="Textpoznpodarou"/>
        <w:rPr>
          <w:rFonts w:ascii="Arial" w:hAnsi="Arial" w:cs="Arial"/>
          <w:sz w:val="18"/>
          <w:szCs w:val="18"/>
        </w:rPr>
      </w:pPr>
      <w:r w:rsidRPr="00AB7BF7">
        <w:rPr>
          <w:rStyle w:val="Znakapoznpodarou"/>
          <w:rFonts w:ascii="Arial" w:hAnsi="Arial" w:cs="Arial"/>
          <w:sz w:val="18"/>
          <w:szCs w:val="18"/>
        </w:rPr>
        <w:footnoteRef/>
      </w:r>
      <w:r w:rsidRPr="00AB7BF7">
        <w:rPr>
          <w:rFonts w:ascii="Arial" w:hAnsi="Arial" w:cs="Arial"/>
          <w:sz w:val="18"/>
          <w:szCs w:val="18"/>
        </w:rPr>
        <w:t xml:space="preserve"> § 2 odst. 2 zákona o místních poplatcích.</w:t>
      </w:r>
    </w:p>
  </w:footnote>
  <w:footnote w:id="8">
    <w:p w14:paraId="2E78622A" w14:textId="77777777" w:rsidR="001D0FCD" w:rsidRPr="00AB7BF7" w:rsidRDefault="001D0FCD">
      <w:pPr>
        <w:pStyle w:val="Textpoznpodarou"/>
        <w:rPr>
          <w:rFonts w:ascii="Arial" w:hAnsi="Arial" w:cs="Arial"/>
          <w:sz w:val="18"/>
          <w:szCs w:val="18"/>
        </w:rPr>
      </w:pPr>
      <w:r w:rsidRPr="00AB7BF7">
        <w:rPr>
          <w:rStyle w:val="Znakapoznpodarou"/>
          <w:rFonts w:ascii="Arial" w:hAnsi="Arial" w:cs="Arial"/>
          <w:sz w:val="18"/>
          <w:szCs w:val="18"/>
        </w:rPr>
        <w:footnoteRef/>
      </w:r>
      <w:r w:rsidRPr="00AB7BF7">
        <w:rPr>
          <w:rFonts w:ascii="Arial" w:hAnsi="Arial" w:cs="Arial"/>
          <w:sz w:val="18"/>
          <w:szCs w:val="18"/>
        </w:rPr>
        <w:t xml:space="preserve">  § 14a odst. 6 zákona o místních poplatcích.</w:t>
      </w:r>
    </w:p>
  </w:footnote>
  <w:footnote w:id="9">
    <w:p w14:paraId="60BBAC04" w14:textId="07D5B9DB" w:rsidR="00452F22" w:rsidRPr="00AB7BF7" w:rsidRDefault="00452F22" w:rsidP="00452F22">
      <w:pPr>
        <w:pStyle w:val="Textpoznpodarou"/>
        <w:rPr>
          <w:rFonts w:ascii="Arial" w:hAnsi="Arial" w:cs="Arial"/>
          <w:sz w:val="18"/>
          <w:szCs w:val="18"/>
        </w:rPr>
      </w:pPr>
      <w:r w:rsidRPr="00AB7BF7">
        <w:rPr>
          <w:rStyle w:val="Znakapoznpodarou"/>
          <w:rFonts w:ascii="Arial" w:hAnsi="Arial" w:cs="Arial"/>
          <w:sz w:val="18"/>
          <w:szCs w:val="18"/>
        </w:rPr>
        <w:footnoteRef/>
      </w:r>
      <w:r w:rsidRPr="00AB7BF7">
        <w:rPr>
          <w:rFonts w:ascii="Arial" w:hAnsi="Arial" w:cs="Arial"/>
          <w:sz w:val="18"/>
          <w:szCs w:val="18"/>
        </w:rPr>
        <w:t xml:space="preserve">  § 3a  </w:t>
      </w:r>
      <w:r w:rsidR="008D727C">
        <w:rPr>
          <w:rFonts w:ascii="Arial" w:hAnsi="Arial" w:cs="Arial"/>
          <w:sz w:val="18"/>
          <w:szCs w:val="18"/>
        </w:rPr>
        <w:t xml:space="preserve">odst. 2 </w:t>
      </w:r>
      <w:r w:rsidRPr="00AB7BF7">
        <w:rPr>
          <w:rFonts w:ascii="Arial" w:hAnsi="Arial" w:cs="Arial"/>
          <w:sz w:val="18"/>
          <w:szCs w:val="18"/>
        </w:rPr>
        <w:t>zákona o místních poplatcích</w:t>
      </w:r>
    </w:p>
  </w:footnote>
  <w:footnote w:id="10">
    <w:p w14:paraId="437BD297" w14:textId="77777777" w:rsidR="001D0FCD" w:rsidRPr="00AB7BF7" w:rsidRDefault="001D0FCD" w:rsidP="00C15225">
      <w:pPr>
        <w:pStyle w:val="Textpoznpodarou"/>
        <w:rPr>
          <w:rFonts w:ascii="Arial" w:hAnsi="Arial" w:cs="Arial"/>
          <w:sz w:val="18"/>
          <w:szCs w:val="18"/>
        </w:rPr>
      </w:pPr>
      <w:r w:rsidRPr="00AB7BF7">
        <w:rPr>
          <w:rStyle w:val="Znakapoznpodarou"/>
          <w:rFonts w:ascii="Arial" w:hAnsi="Arial" w:cs="Arial"/>
          <w:sz w:val="18"/>
          <w:szCs w:val="18"/>
        </w:rPr>
        <w:footnoteRef/>
      </w:r>
      <w:r w:rsidRPr="00AB7BF7">
        <w:rPr>
          <w:rFonts w:ascii="Arial" w:hAnsi="Arial" w:cs="Arial"/>
          <w:sz w:val="18"/>
          <w:szCs w:val="18"/>
        </w:rPr>
        <w:t xml:space="preserve">  § 3 zákona o místních poplatcích.</w:t>
      </w:r>
    </w:p>
  </w:footnote>
  <w:footnote w:id="11">
    <w:p w14:paraId="004AC586" w14:textId="640BAF66" w:rsidR="001D0FCD" w:rsidRPr="00AB7BF7" w:rsidRDefault="001D0FCD" w:rsidP="00C15225">
      <w:pPr>
        <w:pStyle w:val="Textpoznpodarou"/>
        <w:rPr>
          <w:rFonts w:ascii="Arial" w:hAnsi="Arial" w:cs="Arial"/>
          <w:sz w:val="18"/>
          <w:szCs w:val="18"/>
        </w:rPr>
      </w:pPr>
      <w:r w:rsidRPr="00AB7BF7">
        <w:rPr>
          <w:rStyle w:val="Znakapoznpodarou"/>
          <w:rFonts w:ascii="Arial" w:hAnsi="Arial" w:cs="Arial"/>
          <w:sz w:val="18"/>
          <w:szCs w:val="18"/>
        </w:rPr>
        <w:footnoteRef/>
      </w:r>
      <w:r w:rsidRPr="00AB7BF7">
        <w:rPr>
          <w:rFonts w:ascii="Arial" w:hAnsi="Arial" w:cs="Arial"/>
          <w:sz w:val="18"/>
          <w:szCs w:val="18"/>
        </w:rPr>
        <w:t xml:space="preserve"> </w:t>
      </w:r>
      <w:r w:rsidR="007F0806" w:rsidRPr="00AB7BF7">
        <w:rPr>
          <w:rFonts w:ascii="Arial" w:hAnsi="Arial" w:cs="Arial"/>
          <w:sz w:val="18"/>
          <w:szCs w:val="18"/>
        </w:rPr>
        <w:t xml:space="preserve"> </w:t>
      </w:r>
      <w:r w:rsidRPr="00AB7BF7">
        <w:rPr>
          <w:rFonts w:ascii="Arial" w:hAnsi="Arial" w:cs="Arial"/>
          <w:sz w:val="18"/>
          <w:szCs w:val="18"/>
        </w:rPr>
        <w:t>§ 3f  zákona o místních poplatcích.</w:t>
      </w:r>
    </w:p>
  </w:footnote>
  <w:footnote w:id="12">
    <w:p w14:paraId="4F8850EA" w14:textId="77777777" w:rsidR="001D0FCD" w:rsidRPr="00AB7BF7" w:rsidRDefault="001D0FCD" w:rsidP="00C15225">
      <w:pPr>
        <w:pStyle w:val="Textpoznpodarou"/>
        <w:rPr>
          <w:rFonts w:ascii="Arial" w:hAnsi="Arial" w:cs="Arial"/>
          <w:sz w:val="18"/>
          <w:szCs w:val="18"/>
        </w:rPr>
      </w:pPr>
      <w:r w:rsidRPr="00AB7BF7">
        <w:rPr>
          <w:rStyle w:val="Znakapoznpodarou"/>
          <w:rFonts w:ascii="Arial" w:hAnsi="Arial" w:cs="Arial"/>
          <w:sz w:val="18"/>
          <w:szCs w:val="18"/>
        </w:rPr>
        <w:footnoteRef/>
      </w:r>
      <w:r w:rsidRPr="00AB7BF7">
        <w:rPr>
          <w:rFonts w:ascii="Arial" w:hAnsi="Arial" w:cs="Arial"/>
          <w:sz w:val="18"/>
          <w:szCs w:val="18"/>
        </w:rPr>
        <w:t xml:space="preserve"> § 3g  zákona o místních poplatcích.</w:t>
      </w:r>
    </w:p>
  </w:footnote>
  <w:footnote w:id="13">
    <w:p w14:paraId="5C4BA3B1" w14:textId="77777777" w:rsidR="001D0FCD" w:rsidRPr="00AB7BF7" w:rsidRDefault="001D0FCD" w:rsidP="00C15225">
      <w:pPr>
        <w:pStyle w:val="Textpoznpodarou"/>
        <w:rPr>
          <w:rFonts w:ascii="Arial" w:hAnsi="Arial" w:cs="Arial"/>
          <w:sz w:val="18"/>
          <w:szCs w:val="18"/>
        </w:rPr>
      </w:pPr>
      <w:r w:rsidRPr="00AB7BF7">
        <w:rPr>
          <w:rStyle w:val="Znakapoznpodarou"/>
          <w:rFonts w:ascii="Arial" w:hAnsi="Arial" w:cs="Arial"/>
          <w:sz w:val="18"/>
          <w:szCs w:val="18"/>
        </w:rPr>
        <w:footnoteRef/>
      </w:r>
      <w:r w:rsidRPr="00AB7BF7">
        <w:rPr>
          <w:rFonts w:ascii="Arial" w:hAnsi="Arial" w:cs="Arial"/>
          <w:sz w:val="18"/>
          <w:szCs w:val="18"/>
        </w:rPr>
        <w:t xml:space="preserve"> § 3b  odst. 1 zákona o místních poplatcích.</w:t>
      </w:r>
    </w:p>
  </w:footnote>
  <w:footnote w:id="14">
    <w:p w14:paraId="3F3710C6" w14:textId="53BB681F" w:rsidR="001D0FCD" w:rsidRPr="00AB7BF7" w:rsidRDefault="001D0FCD" w:rsidP="0063362F">
      <w:pPr>
        <w:pStyle w:val="Textpoznpodarou"/>
        <w:rPr>
          <w:rFonts w:ascii="Arial" w:hAnsi="Arial" w:cs="Arial"/>
          <w:sz w:val="18"/>
          <w:szCs w:val="18"/>
        </w:rPr>
      </w:pPr>
      <w:r w:rsidRPr="00AB7BF7">
        <w:rPr>
          <w:rStyle w:val="Znakapoznpodarou"/>
          <w:rFonts w:ascii="Arial" w:hAnsi="Arial" w:cs="Arial"/>
          <w:sz w:val="18"/>
          <w:szCs w:val="18"/>
        </w:rPr>
        <w:footnoteRef/>
      </w:r>
      <w:r w:rsidRPr="00AB7BF7">
        <w:rPr>
          <w:rFonts w:ascii="Arial" w:hAnsi="Arial" w:cs="Arial"/>
          <w:sz w:val="18"/>
          <w:szCs w:val="18"/>
        </w:rPr>
        <w:t xml:space="preserve"> § 3b odst. 2  zákona o místních poplatcích.</w:t>
      </w:r>
    </w:p>
  </w:footnote>
  <w:footnote w:id="15">
    <w:p w14:paraId="3E8B4642" w14:textId="77777777" w:rsidR="001D0FCD" w:rsidRPr="00AB7BF7" w:rsidRDefault="001D0FCD" w:rsidP="001C0B29">
      <w:pPr>
        <w:pStyle w:val="Textpoznpodarou"/>
        <w:rPr>
          <w:rFonts w:ascii="Arial" w:hAnsi="Arial" w:cs="Arial"/>
          <w:sz w:val="18"/>
          <w:szCs w:val="18"/>
        </w:rPr>
      </w:pPr>
      <w:r w:rsidRPr="00AB7BF7">
        <w:rPr>
          <w:rStyle w:val="Znakapoznpodarou"/>
          <w:rFonts w:ascii="Arial" w:hAnsi="Arial" w:cs="Arial"/>
          <w:sz w:val="18"/>
          <w:szCs w:val="18"/>
        </w:rPr>
        <w:footnoteRef/>
      </w:r>
      <w:r w:rsidRPr="00AB7BF7">
        <w:rPr>
          <w:rFonts w:ascii="Arial" w:hAnsi="Arial" w:cs="Arial"/>
          <w:sz w:val="18"/>
          <w:szCs w:val="18"/>
        </w:rPr>
        <w:t xml:space="preserve"> § 4 odst. 1 zákona o místních poplatcích.</w:t>
      </w:r>
    </w:p>
  </w:footnote>
  <w:footnote w:id="16">
    <w:p w14:paraId="00133303" w14:textId="77777777" w:rsidR="001D0FCD" w:rsidRPr="00AB7BF7" w:rsidRDefault="001D0FCD" w:rsidP="001C0B29">
      <w:pPr>
        <w:pStyle w:val="Textpoznpodarou"/>
        <w:rPr>
          <w:rFonts w:ascii="Arial" w:hAnsi="Arial" w:cs="Arial"/>
          <w:sz w:val="18"/>
          <w:szCs w:val="18"/>
        </w:rPr>
      </w:pPr>
      <w:r w:rsidRPr="00AB7BF7">
        <w:rPr>
          <w:rStyle w:val="Znakapoznpodarou"/>
          <w:rFonts w:ascii="Arial" w:hAnsi="Arial" w:cs="Arial"/>
          <w:sz w:val="18"/>
          <w:szCs w:val="18"/>
        </w:rPr>
        <w:footnoteRef/>
      </w:r>
      <w:r w:rsidRPr="00AB7BF7">
        <w:rPr>
          <w:rFonts w:ascii="Arial" w:hAnsi="Arial" w:cs="Arial"/>
          <w:sz w:val="18"/>
          <w:szCs w:val="18"/>
        </w:rPr>
        <w:t xml:space="preserve"> § 4 odst. 2 zákona o místních poplatcích.</w:t>
      </w:r>
    </w:p>
  </w:footnote>
  <w:footnote w:id="17">
    <w:p w14:paraId="7B98B62E" w14:textId="77777777" w:rsidR="001D0FCD" w:rsidRPr="00AB7BF7" w:rsidRDefault="001D0FCD">
      <w:pPr>
        <w:pStyle w:val="Textpoznpodarou"/>
        <w:rPr>
          <w:rFonts w:ascii="Arial" w:hAnsi="Arial" w:cs="Arial"/>
          <w:sz w:val="18"/>
          <w:szCs w:val="18"/>
        </w:rPr>
      </w:pPr>
      <w:r w:rsidRPr="00AB7BF7">
        <w:rPr>
          <w:rStyle w:val="Znakapoznpodarou"/>
          <w:rFonts w:ascii="Arial" w:hAnsi="Arial" w:cs="Arial"/>
          <w:sz w:val="18"/>
          <w:szCs w:val="18"/>
        </w:rPr>
        <w:footnoteRef/>
      </w:r>
      <w:r w:rsidRPr="00AB7BF7">
        <w:rPr>
          <w:rFonts w:ascii="Arial" w:hAnsi="Arial" w:cs="Arial"/>
          <w:sz w:val="18"/>
          <w:szCs w:val="18"/>
        </w:rPr>
        <w:t xml:space="preserve"> Krátké prodejní zastávky vozidel na pozemních komunikacích nejsou zpoplatněny.</w:t>
      </w:r>
    </w:p>
  </w:footnote>
  <w:footnote w:id="18">
    <w:p w14:paraId="2C91F67A" w14:textId="77777777" w:rsidR="001D0FCD" w:rsidRPr="00AB7BF7" w:rsidRDefault="001D0FCD">
      <w:pPr>
        <w:pStyle w:val="Textpoznpodarou"/>
        <w:rPr>
          <w:rFonts w:ascii="Arial" w:hAnsi="Arial" w:cs="Arial"/>
          <w:sz w:val="18"/>
          <w:szCs w:val="18"/>
        </w:rPr>
      </w:pPr>
      <w:r w:rsidRPr="00AB7BF7">
        <w:rPr>
          <w:rStyle w:val="Znakapoznpodarou"/>
          <w:rFonts w:ascii="Arial" w:hAnsi="Arial" w:cs="Arial"/>
          <w:sz w:val="18"/>
          <w:szCs w:val="18"/>
        </w:rPr>
        <w:footnoteRef/>
      </w:r>
      <w:r w:rsidRPr="00AB7BF7">
        <w:rPr>
          <w:rFonts w:ascii="Arial" w:hAnsi="Arial" w:cs="Arial"/>
          <w:sz w:val="18"/>
          <w:szCs w:val="18"/>
        </w:rPr>
        <w:t xml:space="preserve"> § 4 odst. 3 zákona o místních poplatcích.</w:t>
      </w:r>
    </w:p>
  </w:footnote>
  <w:footnote w:id="19">
    <w:p w14:paraId="76A97FDB" w14:textId="77777777" w:rsidR="001D0FCD" w:rsidRPr="00AB7BF7" w:rsidRDefault="001D0FCD">
      <w:pPr>
        <w:pStyle w:val="Textpoznpodarou"/>
        <w:rPr>
          <w:rFonts w:ascii="Arial" w:hAnsi="Arial" w:cs="Arial"/>
          <w:sz w:val="18"/>
          <w:szCs w:val="18"/>
        </w:rPr>
      </w:pPr>
      <w:r w:rsidRPr="00AB7BF7">
        <w:rPr>
          <w:rStyle w:val="Znakapoznpodarou"/>
          <w:rFonts w:ascii="Arial" w:hAnsi="Arial" w:cs="Arial"/>
          <w:sz w:val="18"/>
          <w:szCs w:val="18"/>
        </w:rPr>
        <w:footnoteRef/>
      </w:r>
      <w:r w:rsidRPr="00AB7BF7">
        <w:rPr>
          <w:rFonts w:ascii="Arial" w:hAnsi="Arial" w:cs="Arial"/>
          <w:sz w:val="18"/>
          <w:szCs w:val="18"/>
        </w:rPr>
        <w:t xml:space="preserve"> § 4 odst. 1 poslední věta zákona o místních poplatcích.</w:t>
      </w:r>
    </w:p>
  </w:footnote>
  <w:footnote w:id="20">
    <w:p w14:paraId="5F9AF715" w14:textId="7679F32D" w:rsidR="001D0FCD" w:rsidRPr="00AB7BF7" w:rsidRDefault="001D0FCD">
      <w:pPr>
        <w:pStyle w:val="Textpoznpodarou"/>
        <w:rPr>
          <w:rFonts w:ascii="Arial" w:hAnsi="Arial" w:cs="Arial"/>
          <w:sz w:val="18"/>
          <w:szCs w:val="18"/>
        </w:rPr>
      </w:pPr>
      <w:r w:rsidRPr="00594EBC">
        <w:rPr>
          <w:rStyle w:val="Znakapoznpodarou"/>
          <w:rFonts w:ascii="Arial" w:hAnsi="Arial" w:cs="Arial"/>
          <w:sz w:val="18"/>
          <w:szCs w:val="18"/>
        </w:rPr>
        <w:footnoteRef/>
      </w:r>
      <w:r w:rsidRPr="00594EBC">
        <w:rPr>
          <w:rFonts w:ascii="Arial" w:hAnsi="Arial" w:cs="Arial"/>
          <w:sz w:val="18"/>
          <w:szCs w:val="18"/>
        </w:rPr>
        <w:t xml:space="preserve"> § 14a odst. </w:t>
      </w:r>
      <w:r w:rsidR="00C96820" w:rsidRPr="00594EBC">
        <w:rPr>
          <w:rFonts w:ascii="Arial" w:hAnsi="Arial" w:cs="Arial"/>
          <w:sz w:val="18"/>
          <w:szCs w:val="18"/>
        </w:rPr>
        <w:t xml:space="preserve">2 </w:t>
      </w:r>
      <w:r w:rsidRPr="00594EBC">
        <w:rPr>
          <w:rFonts w:ascii="Arial" w:hAnsi="Arial" w:cs="Arial"/>
          <w:sz w:val="18"/>
          <w:szCs w:val="18"/>
        </w:rPr>
        <w:t>zákona o místních poplatcích.</w:t>
      </w:r>
    </w:p>
  </w:footnote>
  <w:footnote w:id="21">
    <w:p w14:paraId="5F4DB822" w14:textId="7875C719" w:rsidR="005807F4" w:rsidRPr="00AB7BF7" w:rsidRDefault="005807F4">
      <w:pPr>
        <w:pStyle w:val="Textpoznpodarou"/>
        <w:rPr>
          <w:rFonts w:ascii="Arial" w:hAnsi="Arial" w:cs="Arial"/>
          <w:sz w:val="18"/>
          <w:szCs w:val="18"/>
        </w:rPr>
      </w:pPr>
      <w:r w:rsidRPr="00AB7BF7">
        <w:rPr>
          <w:rStyle w:val="Znakapoznpodarou"/>
          <w:rFonts w:ascii="Arial" w:hAnsi="Arial" w:cs="Arial"/>
          <w:sz w:val="18"/>
          <w:szCs w:val="18"/>
        </w:rPr>
        <w:footnoteRef/>
      </w:r>
      <w:r w:rsidRPr="00AB7BF7">
        <w:rPr>
          <w:rFonts w:ascii="Arial" w:hAnsi="Arial" w:cs="Arial"/>
          <w:sz w:val="18"/>
          <w:szCs w:val="18"/>
        </w:rPr>
        <w:t xml:space="preserve"> </w:t>
      </w:r>
      <w:bookmarkStart w:id="3" w:name="_Hlk152849307"/>
      <w:r w:rsidRPr="00AB7BF7">
        <w:rPr>
          <w:rFonts w:ascii="Arial" w:hAnsi="Arial" w:cs="Arial"/>
          <w:sz w:val="18"/>
          <w:szCs w:val="18"/>
        </w:rPr>
        <w:t>§ 11c zákona o místních poplatcích</w:t>
      </w:r>
      <w:bookmarkEnd w:id="3"/>
      <w:r w:rsidR="00443BC7" w:rsidRPr="00AB7BF7">
        <w:rPr>
          <w:rFonts w:ascii="Arial" w:hAnsi="Arial" w:cs="Arial"/>
          <w:sz w:val="18"/>
          <w:szCs w:val="18"/>
        </w:rPr>
        <w:t>.</w:t>
      </w:r>
    </w:p>
  </w:footnote>
  <w:footnote w:id="22">
    <w:p w14:paraId="66EFE579" w14:textId="77777777" w:rsidR="00237971" w:rsidRPr="00AB7BF7" w:rsidRDefault="00237971">
      <w:pPr>
        <w:pStyle w:val="Textpoznpodarou"/>
        <w:rPr>
          <w:rFonts w:ascii="Arial" w:hAnsi="Arial" w:cs="Arial"/>
          <w:sz w:val="18"/>
          <w:szCs w:val="18"/>
        </w:rPr>
      </w:pPr>
      <w:r w:rsidRPr="00AB7BF7">
        <w:rPr>
          <w:rStyle w:val="Znakapoznpodarou"/>
          <w:rFonts w:ascii="Arial" w:hAnsi="Arial" w:cs="Arial"/>
          <w:sz w:val="18"/>
          <w:szCs w:val="18"/>
        </w:rPr>
        <w:footnoteRef/>
      </w:r>
      <w:r w:rsidRPr="00AB7BF7">
        <w:rPr>
          <w:rFonts w:ascii="Arial" w:hAnsi="Arial" w:cs="Arial"/>
          <w:sz w:val="18"/>
          <w:szCs w:val="18"/>
        </w:rPr>
        <w:t xml:space="preserve"> § 12 zákona o místních poplatcích.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8E41D9" w14:textId="77777777" w:rsidR="001D0FCD" w:rsidRDefault="001D0FCD" w:rsidP="00255FED">
    <w:pPr>
      <w:pStyle w:val="Zhlav"/>
    </w:pPr>
  </w:p>
  <w:p w14:paraId="5980F53A" w14:textId="77777777" w:rsidR="001D0FCD" w:rsidRDefault="001D0FC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E87870"/>
    <w:multiLevelType w:val="hybridMultilevel"/>
    <w:tmpl w:val="8B7C7E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95F4F"/>
    <w:multiLevelType w:val="multilevel"/>
    <w:tmpl w:val="7E36450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b w:val="0"/>
        <w:bCs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5BC000A"/>
    <w:multiLevelType w:val="hybridMultilevel"/>
    <w:tmpl w:val="7662218E"/>
    <w:lvl w:ilvl="0" w:tplc="95DEF1A4">
      <w:start w:val="1"/>
      <w:numFmt w:val="decimal"/>
      <w:lvlText w:val="%1."/>
      <w:lvlJc w:val="left"/>
      <w:pPr>
        <w:ind w:left="1854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67647F5"/>
    <w:multiLevelType w:val="multilevel"/>
    <w:tmpl w:val="22D6D3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6E85E83"/>
    <w:multiLevelType w:val="multilevel"/>
    <w:tmpl w:val="BBD2E144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  <w:b w:val="0"/>
        <w:bCs w:val="0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703"/>
        </w:tabs>
        <w:ind w:left="1703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2F2C696E"/>
    <w:multiLevelType w:val="hybridMultilevel"/>
    <w:tmpl w:val="EA124E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B1193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36F6C"/>
    <w:multiLevelType w:val="multilevel"/>
    <w:tmpl w:val="ECF8A8C8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C7FA7408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5288821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DBC33E9"/>
    <w:multiLevelType w:val="hybridMultilevel"/>
    <w:tmpl w:val="ABCC362E"/>
    <w:lvl w:ilvl="0" w:tplc="0405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4F5772"/>
    <w:multiLevelType w:val="multilevel"/>
    <w:tmpl w:val="30D4B22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1F6703A"/>
    <w:multiLevelType w:val="multilevel"/>
    <w:tmpl w:val="D3CCF71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6C14032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24D564E"/>
    <w:multiLevelType w:val="multilevel"/>
    <w:tmpl w:val="6A8AB6DA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 w15:restartNumberingAfterBreak="0">
    <w:nsid w:val="75934CF8"/>
    <w:multiLevelType w:val="multilevel"/>
    <w:tmpl w:val="22D6D3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77135CED"/>
    <w:multiLevelType w:val="multilevel"/>
    <w:tmpl w:val="ECF8A8C8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79F907AF"/>
    <w:multiLevelType w:val="hybridMultilevel"/>
    <w:tmpl w:val="CC6AB5D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FD1703"/>
    <w:multiLevelType w:val="hybridMultilevel"/>
    <w:tmpl w:val="064861E0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7B4C5556"/>
    <w:multiLevelType w:val="hybridMultilevel"/>
    <w:tmpl w:val="D93C92C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9"/>
  </w:num>
  <w:num w:numId="4">
    <w:abstractNumId w:val="12"/>
  </w:num>
  <w:num w:numId="5">
    <w:abstractNumId w:val="13"/>
  </w:num>
  <w:num w:numId="6">
    <w:abstractNumId w:val="6"/>
  </w:num>
  <w:num w:numId="7">
    <w:abstractNumId w:val="14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</w:num>
  <w:num w:numId="11">
    <w:abstractNumId w:val="9"/>
  </w:num>
  <w:num w:numId="12">
    <w:abstractNumId w:val="4"/>
  </w:num>
  <w:num w:numId="13">
    <w:abstractNumId w:val="2"/>
  </w:num>
  <w:num w:numId="14">
    <w:abstractNumId w:val="0"/>
  </w:num>
  <w:num w:numId="15">
    <w:abstractNumId w:val="22"/>
  </w:num>
  <w:num w:numId="16">
    <w:abstractNumId w:val="10"/>
  </w:num>
  <w:num w:numId="17">
    <w:abstractNumId w:val="3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5"/>
  </w:num>
  <w:num w:numId="21">
    <w:abstractNumId w:val="8"/>
  </w:num>
  <w:num w:numId="22">
    <w:abstractNumId w:val="21"/>
  </w:num>
  <w:num w:numId="23">
    <w:abstractNumId w:val="16"/>
  </w:num>
  <w:num w:numId="24">
    <w:abstractNumId w:val="1"/>
  </w:num>
  <w:num w:numId="25">
    <w:abstractNumId w:val="7"/>
  </w:num>
  <w:num w:numId="26">
    <w:abstractNumId w:val="20"/>
  </w:num>
  <w:num w:numId="27">
    <w:abstractNumId w:val="6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944"/>
    <w:rsid w:val="00033878"/>
    <w:rsid w:val="00045086"/>
    <w:rsid w:val="00052540"/>
    <w:rsid w:val="00056204"/>
    <w:rsid w:val="00061099"/>
    <w:rsid w:val="000831CE"/>
    <w:rsid w:val="0009412A"/>
    <w:rsid w:val="00096E5B"/>
    <w:rsid w:val="000B0D4F"/>
    <w:rsid w:val="000B26FB"/>
    <w:rsid w:val="000C2C82"/>
    <w:rsid w:val="000E0040"/>
    <w:rsid w:val="000F73A4"/>
    <w:rsid w:val="001120D7"/>
    <w:rsid w:val="00126CED"/>
    <w:rsid w:val="00131F6C"/>
    <w:rsid w:val="00133F34"/>
    <w:rsid w:val="001406C6"/>
    <w:rsid w:val="00145F86"/>
    <w:rsid w:val="0015749B"/>
    <w:rsid w:val="00193C3F"/>
    <w:rsid w:val="001A36C6"/>
    <w:rsid w:val="001A6CD3"/>
    <w:rsid w:val="001B24CF"/>
    <w:rsid w:val="001C0B29"/>
    <w:rsid w:val="001C620E"/>
    <w:rsid w:val="001D0FCD"/>
    <w:rsid w:val="001D44BD"/>
    <w:rsid w:val="001D4E7F"/>
    <w:rsid w:val="001F20F1"/>
    <w:rsid w:val="001F4DFA"/>
    <w:rsid w:val="001F6930"/>
    <w:rsid w:val="00205354"/>
    <w:rsid w:val="0020644F"/>
    <w:rsid w:val="002303B9"/>
    <w:rsid w:val="00237971"/>
    <w:rsid w:val="00237EA1"/>
    <w:rsid w:val="00255FED"/>
    <w:rsid w:val="002571E5"/>
    <w:rsid w:val="00282B3F"/>
    <w:rsid w:val="002A3DE9"/>
    <w:rsid w:val="002B12F3"/>
    <w:rsid w:val="002C3744"/>
    <w:rsid w:val="002D442A"/>
    <w:rsid w:val="002F1652"/>
    <w:rsid w:val="00303611"/>
    <w:rsid w:val="0033234D"/>
    <w:rsid w:val="003452E4"/>
    <w:rsid w:val="00360A2F"/>
    <w:rsid w:val="003656A6"/>
    <w:rsid w:val="00366678"/>
    <w:rsid w:val="00380B6C"/>
    <w:rsid w:val="003C0974"/>
    <w:rsid w:val="003C3452"/>
    <w:rsid w:val="003D593C"/>
    <w:rsid w:val="003E1F60"/>
    <w:rsid w:val="00407B33"/>
    <w:rsid w:val="00432A8F"/>
    <w:rsid w:val="004352E5"/>
    <w:rsid w:val="00443BC7"/>
    <w:rsid w:val="0044785D"/>
    <w:rsid w:val="00452F22"/>
    <w:rsid w:val="004625F6"/>
    <w:rsid w:val="00475DAE"/>
    <w:rsid w:val="0048593D"/>
    <w:rsid w:val="00487AAB"/>
    <w:rsid w:val="00490C70"/>
    <w:rsid w:val="00494F38"/>
    <w:rsid w:val="004A1832"/>
    <w:rsid w:val="004A37CA"/>
    <w:rsid w:val="004B1D0E"/>
    <w:rsid w:val="004C7A1D"/>
    <w:rsid w:val="004D4197"/>
    <w:rsid w:val="004E20A2"/>
    <w:rsid w:val="004E3840"/>
    <w:rsid w:val="00530A80"/>
    <w:rsid w:val="00555F9B"/>
    <w:rsid w:val="005807F4"/>
    <w:rsid w:val="005871DF"/>
    <w:rsid w:val="005873F8"/>
    <w:rsid w:val="005944DB"/>
    <w:rsid w:val="00594EBC"/>
    <w:rsid w:val="005F13B9"/>
    <w:rsid w:val="005F21B4"/>
    <w:rsid w:val="00614F54"/>
    <w:rsid w:val="00624BC8"/>
    <w:rsid w:val="0063161B"/>
    <w:rsid w:val="0063362F"/>
    <w:rsid w:val="00647A63"/>
    <w:rsid w:val="0065126D"/>
    <w:rsid w:val="006538A4"/>
    <w:rsid w:val="006969CA"/>
    <w:rsid w:val="006A2E97"/>
    <w:rsid w:val="006C472E"/>
    <w:rsid w:val="006F0D0C"/>
    <w:rsid w:val="006F0EAB"/>
    <w:rsid w:val="006F5DE0"/>
    <w:rsid w:val="0070754D"/>
    <w:rsid w:val="00711AF0"/>
    <w:rsid w:val="007248B0"/>
    <w:rsid w:val="00733CC7"/>
    <w:rsid w:val="0073496B"/>
    <w:rsid w:val="00751047"/>
    <w:rsid w:val="00752085"/>
    <w:rsid w:val="007846A7"/>
    <w:rsid w:val="00787C3C"/>
    <w:rsid w:val="007901BB"/>
    <w:rsid w:val="007919E0"/>
    <w:rsid w:val="007A5A8E"/>
    <w:rsid w:val="007A67B3"/>
    <w:rsid w:val="007B4360"/>
    <w:rsid w:val="007D18B8"/>
    <w:rsid w:val="007D6946"/>
    <w:rsid w:val="007F0806"/>
    <w:rsid w:val="007F3A80"/>
    <w:rsid w:val="007F6496"/>
    <w:rsid w:val="00807036"/>
    <w:rsid w:val="00810F3D"/>
    <w:rsid w:val="00812F15"/>
    <w:rsid w:val="00822639"/>
    <w:rsid w:val="008232D9"/>
    <w:rsid w:val="008308A2"/>
    <w:rsid w:val="00845263"/>
    <w:rsid w:val="008538B1"/>
    <w:rsid w:val="00892CFC"/>
    <w:rsid w:val="00894CD7"/>
    <w:rsid w:val="00894EA7"/>
    <w:rsid w:val="00895C35"/>
    <w:rsid w:val="008B311D"/>
    <w:rsid w:val="008B5E13"/>
    <w:rsid w:val="008D087B"/>
    <w:rsid w:val="008D727C"/>
    <w:rsid w:val="008F1AF1"/>
    <w:rsid w:val="008F2657"/>
    <w:rsid w:val="008F5EE0"/>
    <w:rsid w:val="00906877"/>
    <w:rsid w:val="00907970"/>
    <w:rsid w:val="00907986"/>
    <w:rsid w:val="00914352"/>
    <w:rsid w:val="00981599"/>
    <w:rsid w:val="00990EC2"/>
    <w:rsid w:val="009B3874"/>
    <w:rsid w:val="009B6072"/>
    <w:rsid w:val="009B7FDE"/>
    <w:rsid w:val="009E1738"/>
    <w:rsid w:val="009E7B48"/>
    <w:rsid w:val="00A070C6"/>
    <w:rsid w:val="00A2199A"/>
    <w:rsid w:val="00A32343"/>
    <w:rsid w:val="00A70A9F"/>
    <w:rsid w:val="00A81F90"/>
    <w:rsid w:val="00A8371A"/>
    <w:rsid w:val="00A90600"/>
    <w:rsid w:val="00AA20D5"/>
    <w:rsid w:val="00AA4676"/>
    <w:rsid w:val="00AA4E89"/>
    <w:rsid w:val="00AB2FD4"/>
    <w:rsid w:val="00AB7BF7"/>
    <w:rsid w:val="00AC37FC"/>
    <w:rsid w:val="00AC5EF1"/>
    <w:rsid w:val="00AF5421"/>
    <w:rsid w:val="00B20E03"/>
    <w:rsid w:val="00B26418"/>
    <w:rsid w:val="00B46210"/>
    <w:rsid w:val="00B57561"/>
    <w:rsid w:val="00B747AA"/>
    <w:rsid w:val="00B757A7"/>
    <w:rsid w:val="00B8527B"/>
    <w:rsid w:val="00B92AD7"/>
    <w:rsid w:val="00B92BDF"/>
    <w:rsid w:val="00B97B32"/>
    <w:rsid w:val="00BA1436"/>
    <w:rsid w:val="00BA14AB"/>
    <w:rsid w:val="00BA152C"/>
    <w:rsid w:val="00BB1696"/>
    <w:rsid w:val="00BB7F32"/>
    <w:rsid w:val="00BC5362"/>
    <w:rsid w:val="00BD67E0"/>
    <w:rsid w:val="00BE6618"/>
    <w:rsid w:val="00BF5EE0"/>
    <w:rsid w:val="00C11048"/>
    <w:rsid w:val="00C15225"/>
    <w:rsid w:val="00C16B3B"/>
    <w:rsid w:val="00C22C31"/>
    <w:rsid w:val="00C27BE3"/>
    <w:rsid w:val="00C37944"/>
    <w:rsid w:val="00C37DDE"/>
    <w:rsid w:val="00C46BA4"/>
    <w:rsid w:val="00C51F97"/>
    <w:rsid w:val="00C54DFF"/>
    <w:rsid w:val="00C65B1D"/>
    <w:rsid w:val="00C8122B"/>
    <w:rsid w:val="00C815D1"/>
    <w:rsid w:val="00C8302F"/>
    <w:rsid w:val="00C84156"/>
    <w:rsid w:val="00C9050E"/>
    <w:rsid w:val="00C939A8"/>
    <w:rsid w:val="00C96820"/>
    <w:rsid w:val="00CB7F32"/>
    <w:rsid w:val="00CC21C7"/>
    <w:rsid w:val="00CC2A83"/>
    <w:rsid w:val="00CC52D8"/>
    <w:rsid w:val="00CC7309"/>
    <w:rsid w:val="00CD02BB"/>
    <w:rsid w:val="00D04543"/>
    <w:rsid w:val="00D07A91"/>
    <w:rsid w:val="00D1689B"/>
    <w:rsid w:val="00D208C6"/>
    <w:rsid w:val="00D30D79"/>
    <w:rsid w:val="00D456E7"/>
    <w:rsid w:val="00D47793"/>
    <w:rsid w:val="00D55752"/>
    <w:rsid w:val="00D800CE"/>
    <w:rsid w:val="00D80A71"/>
    <w:rsid w:val="00D84490"/>
    <w:rsid w:val="00DB40DC"/>
    <w:rsid w:val="00DB7E0B"/>
    <w:rsid w:val="00E00EF3"/>
    <w:rsid w:val="00E20428"/>
    <w:rsid w:val="00E476B5"/>
    <w:rsid w:val="00E47CFE"/>
    <w:rsid w:val="00E62ADD"/>
    <w:rsid w:val="00E66859"/>
    <w:rsid w:val="00E700BF"/>
    <w:rsid w:val="00E82DBD"/>
    <w:rsid w:val="00E840FC"/>
    <w:rsid w:val="00E8671C"/>
    <w:rsid w:val="00E91E6A"/>
    <w:rsid w:val="00EB0665"/>
    <w:rsid w:val="00EB1941"/>
    <w:rsid w:val="00EB28D8"/>
    <w:rsid w:val="00EB6A32"/>
    <w:rsid w:val="00ED3132"/>
    <w:rsid w:val="00EF0F63"/>
    <w:rsid w:val="00EF2DB5"/>
    <w:rsid w:val="00F03860"/>
    <w:rsid w:val="00F0704F"/>
    <w:rsid w:val="00F14782"/>
    <w:rsid w:val="00F22EED"/>
    <w:rsid w:val="00F33E88"/>
    <w:rsid w:val="00F35AB7"/>
    <w:rsid w:val="00F43F3A"/>
    <w:rsid w:val="00F479CC"/>
    <w:rsid w:val="00F53DFA"/>
    <w:rsid w:val="00F6538A"/>
    <w:rsid w:val="00F76834"/>
    <w:rsid w:val="00F919F9"/>
    <w:rsid w:val="00F976A3"/>
    <w:rsid w:val="00FC0277"/>
    <w:rsid w:val="00FC0681"/>
    <w:rsid w:val="00FC1A2A"/>
    <w:rsid w:val="00FC5412"/>
    <w:rsid w:val="00FC5418"/>
    <w:rsid w:val="00FF0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229E3"/>
  <w15:docId w15:val="{44406738-18A2-4ADC-83AD-7A4BC123F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5208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C15225"/>
    <w:pPr>
      <w:keepNext/>
      <w:keepLines/>
      <w:numPr>
        <w:ilvl w:val="6"/>
        <w:numId w:val="6"/>
      </w:numPr>
      <w:spacing w:before="40" w:after="0" w:line="240" w:lineRule="auto"/>
      <w:jc w:val="both"/>
      <w:outlineLvl w:val="6"/>
    </w:pPr>
    <w:rPr>
      <w:rFonts w:ascii="Cambria" w:eastAsia="Times New Roman" w:hAnsi="Cambria" w:cs="Times New Roman"/>
      <w:i/>
      <w:iCs/>
      <w:color w:val="243F60"/>
      <w:sz w:val="24"/>
      <w:szCs w:val="20"/>
      <w:lang w:eastAsia="cs-CZ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C15225"/>
    <w:pPr>
      <w:keepNext/>
      <w:keepLines/>
      <w:numPr>
        <w:ilvl w:val="7"/>
        <w:numId w:val="6"/>
      </w:numPr>
      <w:spacing w:before="40" w:after="0" w:line="240" w:lineRule="auto"/>
      <w:jc w:val="both"/>
      <w:outlineLvl w:val="7"/>
    </w:pPr>
    <w:rPr>
      <w:rFonts w:ascii="Cambria" w:eastAsia="Times New Roman" w:hAnsi="Cambria" w:cs="Times New Roman"/>
      <w:color w:val="272727"/>
      <w:sz w:val="21"/>
      <w:szCs w:val="21"/>
      <w:lang w:eastAsia="cs-CZ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C15225"/>
    <w:pPr>
      <w:keepNext/>
      <w:keepLines/>
      <w:numPr>
        <w:ilvl w:val="8"/>
        <w:numId w:val="6"/>
      </w:numPr>
      <w:spacing w:before="40" w:after="0" w:line="240" w:lineRule="auto"/>
      <w:jc w:val="both"/>
      <w:outlineLvl w:val="8"/>
    </w:pPr>
    <w:rPr>
      <w:rFonts w:ascii="Cambria" w:eastAsia="Times New Roman" w:hAnsi="Cambria" w:cs="Times New Roman"/>
      <w:i/>
      <w:iCs/>
      <w:color w:val="272727"/>
      <w:sz w:val="21"/>
      <w:szCs w:val="21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C37944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C37944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C37944"/>
    <w:rPr>
      <w:vertAlign w:val="superscript"/>
    </w:rPr>
  </w:style>
  <w:style w:type="paragraph" w:customStyle="1" w:styleId="slalnk">
    <w:name w:val="Čísla článků"/>
    <w:basedOn w:val="Normln"/>
    <w:rsid w:val="00C37944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customStyle="1" w:styleId="Nzvylnk">
    <w:name w:val="Názvy článků"/>
    <w:basedOn w:val="slalnk"/>
    <w:rsid w:val="00C37944"/>
    <w:pPr>
      <w:spacing w:before="60" w:after="160"/>
    </w:pPr>
  </w:style>
  <w:style w:type="paragraph" w:styleId="Odstavecseseznamem">
    <w:name w:val="List Paragraph"/>
    <w:basedOn w:val="Normln"/>
    <w:uiPriority w:val="34"/>
    <w:qFormat/>
    <w:rsid w:val="00C37944"/>
    <w:pPr>
      <w:ind w:left="720"/>
      <w:contextualSpacing/>
    </w:pPr>
  </w:style>
  <w:style w:type="character" w:customStyle="1" w:styleId="Nadpis7Char">
    <w:name w:val="Nadpis 7 Char"/>
    <w:basedOn w:val="Standardnpsmoodstavce"/>
    <w:link w:val="Nadpis7"/>
    <w:uiPriority w:val="9"/>
    <w:rsid w:val="00C15225"/>
    <w:rPr>
      <w:rFonts w:ascii="Cambria" w:eastAsia="Times New Roman" w:hAnsi="Cambria" w:cs="Times New Roman"/>
      <w:i/>
      <w:iCs/>
      <w:color w:val="243F60"/>
      <w:sz w:val="24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rsid w:val="00C15225"/>
    <w:rPr>
      <w:rFonts w:ascii="Cambria" w:eastAsia="Times New Roman" w:hAnsi="Cambria" w:cs="Times New Roman"/>
      <w:color w:val="272727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rsid w:val="00C15225"/>
    <w:rPr>
      <w:rFonts w:ascii="Cambria" w:eastAsia="Times New Roman" w:hAnsi="Cambria" w:cs="Times New Roman"/>
      <w:i/>
      <w:iCs/>
      <w:color w:val="272727"/>
      <w:sz w:val="21"/>
      <w:szCs w:val="21"/>
      <w:lang w:eastAsia="cs-CZ"/>
    </w:rPr>
  </w:style>
  <w:style w:type="paragraph" w:styleId="Zkladntext">
    <w:name w:val="Body Text"/>
    <w:basedOn w:val="Normln"/>
    <w:link w:val="ZkladntextChar"/>
    <w:rsid w:val="00C1522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C1522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ragraf">
    <w:name w:val="Paragraf"/>
    <w:basedOn w:val="Normln"/>
    <w:next w:val="Textodstavce"/>
    <w:rsid w:val="00C15225"/>
    <w:pPr>
      <w:keepNext/>
      <w:keepLines/>
      <w:numPr>
        <w:numId w:val="6"/>
      </w:numPr>
      <w:spacing w:before="240" w:after="0" w:line="240" w:lineRule="auto"/>
      <w:jc w:val="center"/>
      <w:outlineLvl w:val="5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lnek">
    <w:name w:val="Článek"/>
    <w:basedOn w:val="Normln"/>
    <w:next w:val="Textodstavce"/>
    <w:rsid w:val="00C15225"/>
    <w:pPr>
      <w:keepNext/>
      <w:keepLines/>
      <w:numPr>
        <w:ilvl w:val="1"/>
        <w:numId w:val="6"/>
      </w:numPr>
      <w:spacing w:before="240" w:after="0" w:line="240" w:lineRule="auto"/>
      <w:jc w:val="center"/>
      <w:outlineLvl w:val="5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C15225"/>
    <w:pPr>
      <w:numPr>
        <w:ilvl w:val="4"/>
        <w:numId w:val="6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rsid w:val="00C15225"/>
    <w:pPr>
      <w:numPr>
        <w:ilvl w:val="3"/>
        <w:numId w:val="6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odstavce">
    <w:name w:val="Text odstavce"/>
    <w:basedOn w:val="Normln"/>
    <w:rsid w:val="00C15225"/>
    <w:pPr>
      <w:numPr>
        <w:ilvl w:val="2"/>
        <w:numId w:val="6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adpisparagrafu">
    <w:name w:val="Nadpis paragrafu"/>
    <w:basedOn w:val="Paragraf"/>
    <w:next w:val="Textodstavce"/>
    <w:rsid w:val="00C15225"/>
    <w:pPr>
      <w:numPr>
        <w:numId w:val="10"/>
      </w:numPr>
    </w:pPr>
    <w:rPr>
      <w:b/>
    </w:rPr>
  </w:style>
  <w:style w:type="paragraph" w:styleId="Zhlav">
    <w:name w:val="header"/>
    <w:basedOn w:val="Normln"/>
    <w:link w:val="ZhlavChar"/>
    <w:uiPriority w:val="99"/>
    <w:unhideWhenUsed/>
    <w:rsid w:val="007F3A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3A80"/>
  </w:style>
  <w:style w:type="paragraph" w:styleId="Zpat">
    <w:name w:val="footer"/>
    <w:basedOn w:val="Normln"/>
    <w:link w:val="ZpatChar"/>
    <w:uiPriority w:val="99"/>
    <w:unhideWhenUsed/>
    <w:rsid w:val="007F3A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F3A80"/>
  </w:style>
  <w:style w:type="paragraph" w:styleId="Textbubliny">
    <w:name w:val="Balloon Text"/>
    <w:basedOn w:val="Normln"/>
    <w:link w:val="TextbublinyChar"/>
    <w:uiPriority w:val="99"/>
    <w:semiHidden/>
    <w:unhideWhenUsed/>
    <w:rsid w:val="007F3A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3A8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B06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DB7E0B"/>
    <w:pPr>
      <w:spacing w:after="0" w:line="240" w:lineRule="auto"/>
    </w:pPr>
  </w:style>
  <w:style w:type="paragraph" w:customStyle="1" w:styleId="l3">
    <w:name w:val="l3"/>
    <w:basedOn w:val="Normln"/>
    <w:rsid w:val="00282B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282B3F"/>
    <w:rPr>
      <w:i/>
      <w:iCs/>
    </w:rPr>
  </w:style>
  <w:style w:type="character" w:customStyle="1" w:styleId="Nadpis2Char">
    <w:name w:val="Nadpis 2 Char"/>
    <w:basedOn w:val="Standardnpsmoodstavce"/>
    <w:link w:val="Nadpis2"/>
    <w:semiHidden/>
    <w:rsid w:val="0075208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lnweb">
    <w:name w:val="Normal (Web)"/>
    <w:basedOn w:val="Normln"/>
    <w:uiPriority w:val="99"/>
    <w:semiHidden/>
    <w:unhideWhenUsed/>
    <w:rsid w:val="00F0386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281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7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4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6BB4BF-90D2-498D-AF07-19DA4DB76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2319</Words>
  <Characters>13688</Characters>
  <Application>Microsoft Office Word</Application>
  <DocSecurity>0</DocSecurity>
  <Lines>114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Caisova</dc:creator>
  <cp:lastModifiedBy>Roman šebánek</cp:lastModifiedBy>
  <cp:revision>2</cp:revision>
  <cp:lastPrinted>2025-12-09T17:17:00Z</cp:lastPrinted>
  <dcterms:created xsi:type="dcterms:W3CDTF">2025-12-12T07:53:00Z</dcterms:created>
  <dcterms:modified xsi:type="dcterms:W3CDTF">2025-12-12T07:53:00Z</dcterms:modified>
</cp:coreProperties>
</file>